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D439D" w14:textId="02D404B0" w:rsidR="00D714B0" w:rsidRPr="00EA433E" w:rsidRDefault="00D714B0" w:rsidP="008B39D0">
      <w:pPr>
        <w:rPr>
          <w:lang w:eastAsia="zh-TW"/>
        </w:rPr>
      </w:pPr>
      <w:r w:rsidRPr="00EA43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6605AE" wp14:editId="64FFCCB4">
                <wp:simplePos x="0" y="0"/>
                <wp:positionH relativeFrom="margin">
                  <wp:posOffset>3039745</wp:posOffset>
                </wp:positionH>
                <wp:positionV relativeFrom="paragraph">
                  <wp:posOffset>85725</wp:posOffset>
                </wp:positionV>
                <wp:extent cx="295275" cy="400050"/>
                <wp:effectExtent l="19050" t="19050" r="28575" b="1905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275" cy="4000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FB2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margin-left:239.35pt;margin-top:6.75pt;width:23.25pt;height:31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zI/dgQIAAJQFAAAOAAAAZHJzL2Uyb0RvYy54bWysVN9PGzEMfp+0/yHK+7hr1Y5RcUUViGkS AjTYeA65hEbKxZmT9tr99XNyPwoM7QHtJXJi+7P9xfbp2a6xbKswGHAVnxyVnCknoTbuqeI/7i8/ feEsROFqYcGpiu9V4GfLjx9OW79QU1iDrRUyAnFh0fqKr2P0i6IIcq0aEY7AK0dKDdiISFd8KmoU LaE3tpiW5eeiBaw9glQh0OtFp+TLjK+1kvFG66AisxWn3GI+MZ+P6SyWp2LxhMKvjezTEO/IohHG UdAR6kJEwTZo/oJqjEQIoOORhKYArY1UuQaqZlK+quZuLbzKtRA5wY80hf8HK6+3d/4WiYbWh0Ug MVWx09gwbY3/SX+a66JM2S7Tth9pU7vIJD1OT+bT4zlnklSzsiznmdaig0lwHkP8qqBhSah4Da1b IUKbkcX2KkSKT/aDXfIJYE19aazNl9QO6twi2wr6yLibpI8jjxdW1r3LkWCSZ3EgIEtxb1XCs+67 0szUqdCccO7NQzJCSuVix1JYi1p1Oc6JiIGH0SPnnAETsqbqRuwe4GWhA3ZXbG+fXFVu7dG5/Fdi nfPokSODi6NzYxzgWwCWquojd/YDSR01iaVHqPe3yBC6wQpeXhr64ysR4q1AmiSaOdoO8YYObaGt OPQSZ2vA32+9J3tqcNJy1tJkVjz82ghUnNlvjlr/ZDKbpVHOl9n8eEoXfK55fK5xm+YcqGcmtIe8 zGKyj3YQNULzQEtklaKSSjhJsSsuIw6X89htDFpDUq1W2YzG14t45e68HGYkte/97kGg7xs90oRc wzDFYvGq1Tvb9B8OVpsI2uQ5OPDa802jnxunX1Nptzy/Z6vDMl3+AQAA//8DAFBLAwQUAAYACAAA ACEAqaco4N4AAAAJAQAADwAAAGRycy9kb3ducmV2LnhtbEyPwU7DMBBE70j8g7VI3KhDwE2VxqkK EtwqQeHSmxu7iUW8DrGTun/PcoLjap5m3lab5Ho2mzFYjxLuFxkwg43XFlsJnx8vdytgISrUqvdo JFxMgE19fVWpUvszvpt5H1tGJRhKJaGLcSg5D01nnAoLPxik7ORHpyKdY8v1qM5U7nqeZ9mSO2WR Fjo1mOfONF/7yUnYXg7pdYqNTfYpnwV+707z207K25u0XQOLJsU/GH71SR1qcjr6CXVgvYTHYlUQ SsGDAEaAyEUO7CihWArgdcX/f1D/AAAA//8DAFBLAQItABQABgAIAAAAIQC2gziS/gAAAOEBAAAT AAAAAAAAAAAAAAAAAAAAAABbQ29udGVudF9UeXBlc10ueG1sUEsBAi0AFAAGAAgAAAAhADj9If/W AAAAlAEAAAsAAAAAAAAAAAAAAAAALwEAAF9yZWxzLy5yZWxzUEsBAi0AFAAGAAgAAAAhACbMj92B AgAAlAUAAA4AAAAAAAAAAAAAAAAALgIAAGRycy9lMm9Eb2MueG1sUEsBAi0AFAAGAAgAAAAhAKmn KODeAAAACQEAAA8AAAAAAAAAAAAAAAAA2wQAAGRycy9kb3ducmV2LnhtbFBLBQYAAAAABAAEAPMA AADmBQAAAAA= " adj="13629" fillcolor="black [3213]" strokecolor="black [3213]" strokeweight="1pt">
                <w10:wrap anchorx="margin"/>
              </v:shape>
            </w:pict>
          </mc:Fallback>
        </mc:AlternateContent>
      </w:r>
      <w:r>
        <w:rPr>
          <w:rFonts w:hint="eastAsia"/>
          <w:lang w:eastAsia="zh-TW"/>
        </w:rPr>
        <w:t>昭和大学江東豊洲病院　薬剤部　　　　　　　　　　　　　保険</w:t>
      </w:r>
      <w:r w:rsidRPr="00EA433E">
        <w:rPr>
          <w:rFonts w:hint="eastAsia"/>
          <w:lang w:eastAsia="zh-TW"/>
        </w:rPr>
        <w:t>薬局</w:t>
      </w:r>
      <w:r>
        <w:rPr>
          <w:rFonts w:hint="eastAsia"/>
          <w:lang w:eastAsia="zh-TW"/>
        </w:rPr>
        <w:t xml:space="preserve">　</w:t>
      </w:r>
      <w:r w:rsidRPr="00EA433E">
        <w:rPr>
          <w:rFonts w:ascii="ＭＳ ゴシック" w:eastAsia="ＭＳ ゴシック" w:hAnsi="ＭＳ ゴシック" w:cs="ＭＳ ゴシック" w:hint="eastAsia"/>
          <w:lang w:eastAsia="zh-TW"/>
        </w:rPr>
        <w:t>→</w:t>
      </w:r>
      <w:r>
        <w:rPr>
          <w:rFonts w:ascii="ＭＳ ゴシック" w:eastAsia="ＭＳ ゴシック" w:hAnsi="ＭＳ ゴシック" w:cs="ＭＳ ゴシック" w:hint="eastAsia"/>
          <w:lang w:eastAsia="zh-TW"/>
        </w:rPr>
        <w:t xml:space="preserve">　</w:t>
      </w:r>
      <w:r>
        <w:rPr>
          <w:rFonts w:hint="eastAsia"/>
          <w:lang w:eastAsia="zh-TW"/>
        </w:rPr>
        <w:t>昭和大学江東豊洲病院　薬剤部</w:t>
      </w:r>
    </w:p>
    <w:p w14:paraId="161AD628" w14:textId="1D8384BD" w:rsidR="00D714B0" w:rsidRPr="00D714B0" w:rsidRDefault="00D714B0" w:rsidP="00D714B0">
      <w:pPr>
        <w:rPr>
          <w:rFonts w:asciiTheme="majorEastAsia" w:eastAsiaTheme="majorEastAsia" w:hAnsiTheme="majorEastAsia"/>
        </w:rPr>
      </w:pPr>
      <w:r w:rsidRPr="00EA433E">
        <w:rPr>
          <w:rFonts w:asciiTheme="majorEastAsia" w:eastAsiaTheme="majorEastAsia" w:hAnsiTheme="majorEastAsia"/>
        </w:rPr>
        <w:t>FAX：</w:t>
      </w:r>
      <w:r>
        <w:rPr>
          <w:rFonts w:asciiTheme="majorEastAsia" w:eastAsiaTheme="majorEastAsia" w:hAnsiTheme="majorEastAsia" w:hint="eastAsia"/>
        </w:rPr>
        <w:t>03-6204-6386</w:t>
      </w:r>
    </w:p>
    <w:p w14:paraId="23F23174" w14:textId="3DF729B8" w:rsidR="009748CC" w:rsidRPr="00D714B0" w:rsidRDefault="00D714B0" w:rsidP="00D714B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A433E">
        <w:rPr>
          <w:rFonts w:asciiTheme="majorEastAsia" w:eastAsiaTheme="majorEastAsia" w:hAnsiTheme="majorEastAsia" w:hint="eastAsia"/>
          <w:sz w:val="36"/>
          <w:szCs w:val="36"/>
        </w:rPr>
        <w:t>トレーシングレポート（服薬情報提供書）</w:t>
      </w:r>
    </w:p>
    <w:p w14:paraId="5AC40902" w14:textId="5A21AD2F" w:rsidR="00CF6484" w:rsidRDefault="00CF6484" w:rsidP="00CF6484">
      <w:pPr>
        <w:rPr>
          <w:rFonts w:asciiTheme="majorEastAsia" w:eastAsiaTheme="majorEastAsia" w:hAnsiTheme="majorEastAsia"/>
          <w:sz w:val="24"/>
          <w:szCs w:val="24"/>
        </w:rPr>
      </w:pPr>
      <w:r w:rsidRPr="00CF6484">
        <w:rPr>
          <w:rFonts w:asciiTheme="majorEastAsia" w:eastAsiaTheme="majorEastAsia" w:hAnsiTheme="majorEastAsia" w:hint="eastAsia"/>
          <w:sz w:val="24"/>
          <w:szCs w:val="24"/>
        </w:rPr>
        <w:t>処方年月日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D3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Pr="00CF648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 xml:space="preserve">日　</w:t>
      </w:r>
      <w:r w:rsidR="008B0D3B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処方医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  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科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1D316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    </w:t>
      </w:r>
      <w:r w:rsidRPr="00CF6484">
        <w:rPr>
          <w:rFonts w:asciiTheme="majorEastAsia" w:eastAsiaTheme="majorEastAsia" w:hAnsiTheme="majorEastAsia" w:hint="eastAsia"/>
          <w:sz w:val="24"/>
          <w:szCs w:val="24"/>
        </w:rPr>
        <w:t>先生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183FCA16" w14:textId="2A4F442D" w:rsidR="00CF6484" w:rsidRPr="008B0D3B" w:rsidRDefault="00CF6484" w:rsidP="00CF6484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10201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5244"/>
      </w:tblGrid>
      <w:tr w:rsidR="007C58DC" w:rsidRPr="00C157D9" w14:paraId="7A99A6C9" w14:textId="77777777" w:rsidTr="00E73622">
        <w:trPr>
          <w:jc w:val="center"/>
        </w:trPr>
        <w:tc>
          <w:tcPr>
            <w:tcW w:w="4957" w:type="dxa"/>
            <w:gridSpan w:val="2"/>
          </w:tcPr>
          <w:p w14:paraId="2C447BD5" w14:textId="557BE908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A433E">
              <w:rPr>
                <w:rFonts w:asciiTheme="majorEastAsia" w:eastAsiaTheme="majorEastAsia" w:hAnsiTheme="majorEastAsia" w:hint="eastAsia"/>
                <w:szCs w:val="21"/>
              </w:rPr>
              <w:t>患者名：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 （ID： </w:t>
            </w:r>
            <w:r w:rsidR="00C300B0">
              <w:rPr>
                <w:rFonts w:asciiTheme="majorEastAsia" w:eastAsiaTheme="majorEastAsia" w:hAnsiTheme="majorEastAsia"/>
                <w:szCs w:val="21"/>
              </w:rPr>
              <w:t xml:space="preserve">             </w:t>
            </w:r>
            <w:r w:rsidR="00C300B0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17ECF5CE" w14:textId="19514F68" w:rsidR="007C58DC" w:rsidRPr="00EA433E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244" w:type="dxa"/>
            <w:vMerge w:val="restart"/>
          </w:tcPr>
          <w:p w14:paraId="294F46EF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保険薬局 名称・住所</w:t>
            </w:r>
          </w:p>
          <w:p w14:paraId="635B362E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3C1986" w14:textId="77777777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64DD7C7" w14:textId="6144D38C" w:rsidR="007C58DC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TEL：　　　　　　　　　FAX：</w:t>
            </w:r>
          </w:p>
          <w:p w14:paraId="789EAE82" w14:textId="1D8D5C17" w:rsidR="007C58DC" w:rsidRPr="00EA433E" w:rsidRDefault="008B0D3B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担当薬剤師：　　　　　　　　　　　　　　　</w:t>
            </w:r>
          </w:p>
        </w:tc>
      </w:tr>
      <w:tr w:rsidR="007C58DC" w:rsidRPr="00C157D9" w14:paraId="4D6A6FCB" w14:textId="77777777" w:rsidTr="00E73622">
        <w:trPr>
          <w:jc w:val="center"/>
        </w:trPr>
        <w:tc>
          <w:tcPr>
            <w:tcW w:w="1838" w:type="dxa"/>
          </w:tcPr>
          <w:p w14:paraId="73A06D12" w14:textId="796E4B2E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患者からの同意</w:t>
            </w:r>
          </w:p>
        </w:tc>
        <w:tc>
          <w:tcPr>
            <w:tcW w:w="3119" w:type="dxa"/>
          </w:tcPr>
          <w:p w14:paraId="66DB24F6" w14:textId="68628A50" w:rsidR="007C58DC" w:rsidRPr="00C157D9" w:rsidRDefault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A2CC9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得た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得ていない</w:t>
            </w:r>
          </w:p>
        </w:tc>
        <w:tc>
          <w:tcPr>
            <w:tcW w:w="5244" w:type="dxa"/>
            <w:vMerge/>
          </w:tcPr>
          <w:p w14:paraId="6C8535B6" w14:textId="1710495D" w:rsidR="007C58DC" w:rsidRPr="00EA433E" w:rsidRDefault="007C58DC" w:rsidP="00C157D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58DC" w:rsidRPr="00C157D9" w14:paraId="0345DB89" w14:textId="77777777" w:rsidTr="00E73622">
        <w:trPr>
          <w:jc w:val="center"/>
        </w:trPr>
        <w:tc>
          <w:tcPr>
            <w:tcW w:w="4957" w:type="dxa"/>
            <w:gridSpan w:val="2"/>
          </w:tcPr>
          <w:p w14:paraId="3F7AD063" w14:textId="0B76980A" w:rsidR="007C58DC" w:rsidRDefault="00000000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F438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C58DC">
              <w:rPr>
                <w:rFonts w:asciiTheme="majorEastAsia" w:eastAsiaTheme="majorEastAsia" w:hAnsiTheme="majorEastAsia" w:hint="eastAsia"/>
                <w:szCs w:val="21"/>
              </w:rPr>
              <w:t xml:space="preserve"> 患者は処方医への報告を拒否していますが、</w:t>
            </w:r>
          </w:p>
          <w:p w14:paraId="17A09913" w14:textId="24C5C5A3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C157D9" w:rsidRDefault="007C58DC" w:rsidP="007C58D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tbl>
      <w:tblPr>
        <w:tblStyle w:val="a5"/>
        <w:tblpPr w:leftFromText="142" w:rightFromText="142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1413"/>
        <w:gridCol w:w="1135"/>
        <w:gridCol w:w="2549"/>
        <w:gridCol w:w="2548"/>
        <w:gridCol w:w="2549"/>
      </w:tblGrid>
      <w:tr w:rsidR="00487439" w14:paraId="636CA3DC" w14:textId="77777777" w:rsidTr="00E73622">
        <w:trPr>
          <w:trHeight w:val="1415"/>
        </w:trPr>
        <w:tc>
          <w:tcPr>
            <w:tcW w:w="1413" w:type="dxa"/>
            <w:vAlign w:val="center"/>
          </w:tcPr>
          <w:p w14:paraId="629FB6FD" w14:textId="5DFF5FC4" w:rsidR="00487439" w:rsidRPr="00D714B0" w:rsidRDefault="00D714B0" w:rsidP="00D714B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分類</w:t>
            </w:r>
          </w:p>
        </w:tc>
        <w:tc>
          <w:tcPr>
            <w:tcW w:w="8781" w:type="dxa"/>
            <w:gridSpan w:val="4"/>
          </w:tcPr>
          <w:p w14:paraId="243BE785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6878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 継続の必要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性</w:t>
            </w:r>
            <w:r w:rsidRPr="0050128B">
              <w:rPr>
                <w:rFonts w:asciiTheme="majorEastAsia" w:eastAsiaTheme="majorEastAsia" w:hAnsiTheme="majorEastAsia" w:hint="eastAsia"/>
                <w:szCs w:val="21"/>
              </w:rPr>
              <w:t>が乏しい薬剤についての情報提供（ポリファーマシー）</w:t>
            </w:r>
          </w:p>
          <w:p w14:paraId="292DAA77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0128B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50128B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経口抗がん薬の適正使用に関する情報提供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服薬状況</w:t>
            </w:r>
          </w:p>
          <w:p w14:paraId="57F16634" w14:textId="3451AC3C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01291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F731F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残薬調整に関する情報提供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262867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副作用</w:t>
            </w:r>
          </w:p>
          <w:p w14:paraId="62EAC3F6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4600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処方内容に関連した提案　　　　　　　　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988369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  <w:szCs w:val="21"/>
              </w:rPr>
              <w:t xml:space="preserve"> その他（ 　　　　　　　　　　）</w:t>
            </w:r>
          </w:p>
        </w:tc>
      </w:tr>
      <w:tr w:rsidR="00487439" w:rsidRPr="00804244" w14:paraId="5CC452DA" w14:textId="77777777" w:rsidTr="00E73622">
        <w:trPr>
          <w:trHeight w:val="3927"/>
        </w:trPr>
        <w:tc>
          <w:tcPr>
            <w:tcW w:w="10194" w:type="dxa"/>
            <w:gridSpan w:val="5"/>
          </w:tcPr>
          <w:p w14:paraId="59D7138D" w14:textId="0F2ED962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情報提供・提案内容</w:t>
            </w:r>
          </w:p>
          <w:p w14:paraId="2B15DFE4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13AF53D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DDEDC9B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5A42F2E" w14:textId="77777777" w:rsidR="00907649" w:rsidRDefault="0090764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DFC5CAA" w14:textId="77777777" w:rsidR="00D714B0" w:rsidRDefault="00D714B0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AA40380" w14:textId="77777777" w:rsidR="00487439" w:rsidRPr="0090764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1270AD0" w14:textId="77777777" w:rsidR="00487439" w:rsidRDefault="0048743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B4841AB" w14:textId="77777777" w:rsidR="00233227" w:rsidRDefault="00233227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C484C86" w14:textId="77777777" w:rsidR="00907649" w:rsidRDefault="0090764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949BFD6" w14:textId="77777777" w:rsidR="004E6C8F" w:rsidRDefault="004E6C8F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CAC716B" w14:textId="77777777" w:rsidR="00907649" w:rsidRDefault="00907649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0913628" w14:textId="77777777" w:rsidR="004F731F" w:rsidRDefault="004F731F" w:rsidP="00487439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3CD4D83" w14:textId="5F911F1F" w:rsidR="00487439" w:rsidRPr="00487439" w:rsidRDefault="00000000" w:rsidP="00487439">
            <w:pPr>
              <w:ind w:firstLineChars="100" w:firstLine="200"/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0"/>
                  <w:szCs w:val="20"/>
                </w:rPr>
                <w:id w:val="905265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8743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8743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（</w:t>
            </w:r>
            <w:r w:rsidR="00487439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変更 or 中止　or 追加）を提案します。</w:t>
            </w:r>
          </w:p>
        </w:tc>
      </w:tr>
      <w:tr w:rsidR="00487439" w:rsidRPr="00804244" w14:paraId="2D137B0D" w14:textId="77777777" w:rsidTr="001F4DF3">
        <w:trPr>
          <w:trHeight w:val="3268"/>
        </w:trPr>
        <w:tc>
          <w:tcPr>
            <w:tcW w:w="10194" w:type="dxa"/>
            <w:gridSpan w:val="5"/>
          </w:tcPr>
          <w:p w14:paraId="225F0B6A" w14:textId="77777777" w:rsidR="001F4DF3" w:rsidRDefault="001F4DF3" w:rsidP="001F4DF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病院薬剤師記入欄</w:t>
            </w:r>
          </w:p>
          <w:p w14:paraId="6AA078F6" w14:textId="69FCBAF1" w:rsidR="001F4DF3" w:rsidRDefault="001F4DF3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トレーシングレポートの内容について確認し</w:t>
            </w:r>
            <w:r w:rsidR="0055221A">
              <w:rPr>
                <w:rFonts w:asciiTheme="majorEastAsia" w:eastAsiaTheme="majorEastAsia" w:hAnsiTheme="majorEastAsia" w:hint="eastAsia"/>
                <w:sz w:val="20"/>
                <w:szCs w:val="20"/>
              </w:rPr>
              <w:t>、カルテ記載を行いました</w:t>
            </w:r>
          </w:p>
          <w:p w14:paraId="334DE35D" w14:textId="57E0FA03" w:rsidR="001F4DF3" w:rsidRDefault="001F4DF3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</w:t>
            </w:r>
            <w:r w:rsidR="0055221A">
              <w:rPr>
                <w:rFonts w:asciiTheme="majorEastAsia" w:eastAsiaTheme="majorEastAsia" w:hAnsiTheme="majorEastAsia" w:hint="eastAsia"/>
                <w:sz w:val="20"/>
                <w:szCs w:val="20"/>
              </w:rPr>
              <w:t>の患者掲示板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にて医師へ情報共有しました</w:t>
            </w:r>
          </w:p>
          <w:p w14:paraId="1D9E0353" w14:textId="59FD4540" w:rsidR="001F4DF3" w:rsidRDefault="001F4DF3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</w:t>
            </w:r>
            <w:r w:rsidR="0055221A">
              <w:rPr>
                <w:rFonts w:asciiTheme="majorEastAsia" w:eastAsiaTheme="majorEastAsia" w:hAnsiTheme="majorEastAsia" w:hint="eastAsia"/>
                <w:sz w:val="20"/>
                <w:szCs w:val="20"/>
              </w:rPr>
              <w:t>の患者掲示板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にて医師へ処方変更の依頼をしました</w:t>
            </w:r>
          </w:p>
          <w:p w14:paraId="094F7D6E" w14:textId="6D1073EA" w:rsidR="001F4DF3" w:rsidRDefault="001F4DF3" w:rsidP="001F4DF3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トレーシングレポートの内容について、カルテ上および直接、医師へ情報共有しました</w:t>
            </w:r>
          </w:p>
          <w:p w14:paraId="17BD5153" w14:textId="75FE00D5" w:rsidR="004F731F" w:rsidRPr="004F731F" w:rsidRDefault="004F731F" w:rsidP="004F731F">
            <w:pPr>
              <w:pStyle w:val="aa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トレーシングレポートの内容について、カルテ上および直接、医師へ処方変更の依頼をしました</w:t>
            </w:r>
          </w:p>
          <w:p w14:paraId="62BAFDBF" w14:textId="101B1940" w:rsidR="0055221A" w:rsidRPr="0055221A" w:rsidRDefault="0055221A" w:rsidP="0055221A">
            <w:pPr>
              <w:ind w:left="20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5221A">
              <w:rPr>
                <w:rFonts w:asciiTheme="majorEastAsia" w:eastAsiaTheme="majorEastAsia" w:hAnsiTheme="majorEastAsia" w:hint="eastAsia"/>
                <w:sz w:val="18"/>
                <w:szCs w:val="18"/>
              </w:rPr>
              <w:t>※患者掲示板とは、カルテを開いた際に最初に表示される画面であり、医療者間で情報共有に使用するものです</w:t>
            </w:r>
          </w:p>
          <w:p w14:paraId="1B53B756" w14:textId="60CCAEA4" w:rsidR="001F4DF3" w:rsidRPr="001F4DF3" w:rsidRDefault="001F4DF3" w:rsidP="001F4DF3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【特記事項】</w:t>
            </w:r>
          </w:p>
          <w:p w14:paraId="0B87D1C7" w14:textId="77777777" w:rsidR="001F4DF3" w:rsidRDefault="001F4DF3" w:rsidP="001F4DF3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  <w:p w14:paraId="2E13B00F" w14:textId="77777777" w:rsidR="001F4DF3" w:rsidRDefault="001F4DF3" w:rsidP="001F4DF3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  <w:p w14:paraId="34223F63" w14:textId="77777777" w:rsidR="001F4DF3" w:rsidRDefault="001F4DF3" w:rsidP="001F4DF3">
            <w:pPr>
              <w:rPr>
                <w:rFonts w:asciiTheme="majorEastAsia" w:eastAsiaTheme="majorEastAsia" w:hAnsiTheme="majorEastAsia"/>
                <w:sz w:val="20"/>
                <w:szCs w:val="20"/>
                <w:lang w:eastAsia="zh-TW"/>
              </w:rPr>
            </w:pPr>
          </w:p>
          <w:p w14:paraId="1120A981" w14:textId="5C2B2447" w:rsidR="00487439" w:rsidRPr="008B0D3B" w:rsidRDefault="004F731F" w:rsidP="001F4DF3">
            <w:pPr>
              <w:rPr>
                <w:rFonts w:asciiTheme="majorEastAsia" w:eastAsiaTheme="majorEastAsia" w:hAnsiTheme="majorEastAsia" w:cs="Segoe UI Symbol"/>
                <w:sz w:val="22"/>
                <w:szCs w:val="24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zh-TW"/>
              </w:rPr>
              <w:t>次回外来：　　　　　　　　　　　　対応薬剤師：</w:t>
            </w:r>
          </w:p>
        </w:tc>
      </w:tr>
      <w:tr w:rsidR="00A66CC5" w:rsidRPr="00804244" w14:paraId="79888840" w14:textId="77777777" w:rsidTr="00A66CC5">
        <w:trPr>
          <w:trHeight w:val="354"/>
        </w:trPr>
        <w:tc>
          <w:tcPr>
            <w:tcW w:w="2548" w:type="dxa"/>
            <w:gridSpan w:val="2"/>
            <w:vAlign w:val="center"/>
          </w:tcPr>
          <w:p w14:paraId="5D5B1788" w14:textId="7BB0F798" w:rsidR="00A66CC5" w:rsidRPr="007B50B3" w:rsidRDefault="00A66CC5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FAX送信：　　　　　　　　　　　　　　</w:t>
            </w:r>
          </w:p>
        </w:tc>
        <w:tc>
          <w:tcPr>
            <w:tcW w:w="2549" w:type="dxa"/>
            <w:vAlign w:val="center"/>
          </w:tcPr>
          <w:p w14:paraId="0DC967AB" w14:textId="68B6F493" w:rsidR="00A66CC5" w:rsidRPr="007B50B3" w:rsidRDefault="00A66CC5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CDS取り込み：</w:t>
            </w:r>
          </w:p>
        </w:tc>
        <w:tc>
          <w:tcPr>
            <w:tcW w:w="2548" w:type="dxa"/>
            <w:vAlign w:val="center"/>
          </w:tcPr>
          <w:p w14:paraId="029AB981" w14:textId="5595ABB1" w:rsidR="00A66CC5" w:rsidRPr="004F731F" w:rsidRDefault="00A66CC5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カルテ入力①：</w:t>
            </w:r>
          </w:p>
        </w:tc>
        <w:tc>
          <w:tcPr>
            <w:tcW w:w="2549" w:type="dxa"/>
            <w:vAlign w:val="center"/>
          </w:tcPr>
          <w:p w14:paraId="733CAB67" w14:textId="5E6C2EA1" w:rsidR="00A66CC5" w:rsidRPr="007B50B3" w:rsidRDefault="00A66CC5" w:rsidP="004F731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カルテ入力②：</w:t>
            </w:r>
          </w:p>
        </w:tc>
      </w:tr>
    </w:tbl>
    <w:p w14:paraId="590C56A1" w14:textId="77777777" w:rsidR="004E6C8F" w:rsidRPr="00086692" w:rsidRDefault="004E6C8F" w:rsidP="004E6C8F">
      <w:pPr>
        <w:ind w:righ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086692">
        <w:rPr>
          <w:rFonts w:asciiTheme="majorEastAsia" w:eastAsiaTheme="majorEastAsia" w:hAnsiTheme="majorEastAsia" w:hint="eastAsia"/>
          <w:sz w:val="20"/>
          <w:szCs w:val="20"/>
        </w:rPr>
        <w:t>＜注意＞</w:t>
      </w:r>
      <w:r w:rsidRPr="00086692">
        <w:rPr>
          <w:rFonts w:asciiTheme="majorEastAsia" w:eastAsiaTheme="majorEastAsia" w:hAnsiTheme="majorEastAsia"/>
          <w:sz w:val="20"/>
          <w:szCs w:val="20"/>
        </w:rPr>
        <w:t xml:space="preserve"> 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 xml:space="preserve"> この</w:t>
      </w:r>
      <w:r w:rsidRPr="00086692">
        <w:rPr>
          <w:rFonts w:asciiTheme="majorEastAsia" w:eastAsiaTheme="majorEastAsia" w:hAnsiTheme="majorEastAsia"/>
          <w:sz w:val="20"/>
          <w:szCs w:val="20"/>
        </w:rPr>
        <w:t>FAX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による情報伝達は、</w:t>
      </w:r>
      <w:r w:rsidRPr="00086692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疑義照会ではありません</w:t>
      </w:r>
      <w:r w:rsidRPr="00086692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5A86B33A" w14:textId="49644896" w:rsidR="00012FE9" w:rsidRPr="00591544" w:rsidRDefault="004E6C8F" w:rsidP="004E6C8F">
      <w:pPr>
        <w:ind w:right="210"/>
        <w:jc w:val="left"/>
        <w:rPr>
          <w:rFonts w:asciiTheme="majorEastAsia" w:eastAsiaTheme="majorEastAsia" w:hAnsiTheme="majorEastAsia"/>
          <w:sz w:val="20"/>
          <w:szCs w:val="20"/>
        </w:rPr>
      </w:pPr>
      <w:r w:rsidRPr="00086692">
        <w:rPr>
          <w:rFonts w:asciiTheme="majorEastAsia" w:eastAsiaTheme="majorEastAsia" w:hAnsiTheme="majorEastAsia" w:hint="eastAsia"/>
          <w:sz w:val="20"/>
          <w:szCs w:val="20"/>
        </w:rPr>
        <w:t>緊急性のある問い合わせや疑義照会は、昭和大学江東豊洲病院（薬剤部）Faxにてご確認ください。</w:t>
      </w:r>
    </w:p>
    <w:sectPr w:rsidR="00012FE9" w:rsidRPr="00591544" w:rsidSect="00E73622">
      <w:pgSz w:w="11906" w:h="16838"/>
      <w:pgMar w:top="284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FAA19" w14:textId="77777777" w:rsidR="00B56392" w:rsidRDefault="00B56392" w:rsidP="000A061A">
      <w:r>
        <w:separator/>
      </w:r>
    </w:p>
  </w:endnote>
  <w:endnote w:type="continuationSeparator" w:id="0">
    <w:p w14:paraId="03DDB9ED" w14:textId="77777777" w:rsidR="00B56392" w:rsidRDefault="00B56392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A2290" w14:textId="77777777" w:rsidR="00B56392" w:rsidRDefault="00B56392" w:rsidP="000A061A">
      <w:r>
        <w:separator/>
      </w:r>
    </w:p>
  </w:footnote>
  <w:footnote w:type="continuationSeparator" w:id="0">
    <w:p w14:paraId="163187B3" w14:textId="77777777" w:rsidR="00B56392" w:rsidRDefault="00B56392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E424D"/>
    <w:multiLevelType w:val="hybridMultilevel"/>
    <w:tmpl w:val="2B5A7EA6"/>
    <w:lvl w:ilvl="0" w:tplc="1F7676E8">
      <w:numFmt w:val="bullet"/>
      <w:lvlText w:val="□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145273198">
    <w:abstractNumId w:val="1"/>
  </w:num>
  <w:num w:numId="2" w16cid:durableId="16043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5F9"/>
    <w:rsid w:val="0000599E"/>
    <w:rsid w:val="0001284D"/>
    <w:rsid w:val="00012FE9"/>
    <w:rsid w:val="000143D5"/>
    <w:rsid w:val="0002441D"/>
    <w:rsid w:val="0005016B"/>
    <w:rsid w:val="00053494"/>
    <w:rsid w:val="00077903"/>
    <w:rsid w:val="00086692"/>
    <w:rsid w:val="000A061A"/>
    <w:rsid w:val="000B1A92"/>
    <w:rsid w:val="000C5669"/>
    <w:rsid w:val="000F7E6D"/>
    <w:rsid w:val="001001C0"/>
    <w:rsid w:val="00110A45"/>
    <w:rsid w:val="00117389"/>
    <w:rsid w:val="001343C4"/>
    <w:rsid w:val="00137631"/>
    <w:rsid w:val="00144E24"/>
    <w:rsid w:val="00153B76"/>
    <w:rsid w:val="00153C98"/>
    <w:rsid w:val="001544AA"/>
    <w:rsid w:val="00163A1F"/>
    <w:rsid w:val="00170FE7"/>
    <w:rsid w:val="00183DD1"/>
    <w:rsid w:val="00195075"/>
    <w:rsid w:val="001A7611"/>
    <w:rsid w:val="001B10DD"/>
    <w:rsid w:val="001B3DCB"/>
    <w:rsid w:val="001C081D"/>
    <w:rsid w:val="001D316F"/>
    <w:rsid w:val="001D7833"/>
    <w:rsid w:val="001F4DF3"/>
    <w:rsid w:val="001F6B35"/>
    <w:rsid w:val="0022345B"/>
    <w:rsid w:val="002259B8"/>
    <w:rsid w:val="00233227"/>
    <w:rsid w:val="002345BB"/>
    <w:rsid w:val="002416B2"/>
    <w:rsid w:val="002461CD"/>
    <w:rsid w:val="00256A25"/>
    <w:rsid w:val="0026005A"/>
    <w:rsid w:val="00263EF9"/>
    <w:rsid w:val="00265314"/>
    <w:rsid w:val="002718D5"/>
    <w:rsid w:val="002823FC"/>
    <w:rsid w:val="002B5957"/>
    <w:rsid w:val="002C2311"/>
    <w:rsid w:val="002D0F3E"/>
    <w:rsid w:val="002D2390"/>
    <w:rsid w:val="002D3C4F"/>
    <w:rsid w:val="002F05CC"/>
    <w:rsid w:val="002F5819"/>
    <w:rsid w:val="00306669"/>
    <w:rsid w:val="00324C60"/>
    <w:rsid w:val="00340BF3"/>
    <w:rsid w:val="003739B5"/>
    <w:rsid w:val="003A2CC9"/>
    <w:rsid w:val="003A3067"/>
    <w:rsid w:val="003B596A"/>
    <w:rsid w:val="003E1366"/>
    <w:rsid w:val="003F07B9"/>
    <w:rsid w:val="00410C92"/>
    <w:rsid w:val="0041553E"/>
    <w:rsid w:val="004178FA"/>
    <w:rsid w:val="00435B48"/>
    <w:rsid w:val="00444A85"/>
    <w:rsid w:val="004815F9"/>
    <w:rsid w:val="00487439"/>
    <w:rsid w:val="004D5D75"/>
    <w:rsid w:val="004E6C8F"/>
    <w:rsid w:val="004F731F"/>
    <w:rsid w:val="0050128B"/>
    <w:rsid w:val="005041F4"/>
    <w:rsid w:val="00517A37"/>
    <w:rsid w:val="00521062"/>
    <w:rsid w:val="0053611E"/>
    <w:rsid w:val="005513B3"/>
    <w:rsid w:val="0055221A"/>
    <w:rsid w:val="00572E62"/>
    <w:rsid w:val="00573718"/>
    <w:rsid w:val="005862DD"/>
    <w:rsid w:val="00591544"/>
    <w:rsid w:val="00596BB7"/>
    <w:rsid w:val="005C24F6"/>
    <w:rsid w:val="005D6731"/>
    <w:rsid w:val="005F5135"/>
    <w:rsid w:val="0060072E"/>
    <w:rsid w:val="00650A2E"/>
    <w:rsid w:val="00684ADC"/>
    <w:rsid w:val="0069423B"/>
    <w:rsid w:val="006C6AD3"/>
    <w:rsid w:val="006D21EB"/>
    <w:rsid w:val="006E0143"/>
    <w:rsid w:val="006E0D34"/>
    <w:rsid w:val="006E43D7"/>
    <w:rsid w:val="0071152A"/>
    <w:rsid w:val="00720695"/>
    <w:rsid w:val="00753E1F"/>
    <w:rsid w:val="007621EE"/>
    <w:rsid w:val="007B50B3"/>
    <w:rsid w:val="007B5E32"/>
    <w:rsid w:val="007C2666"/>
    <w:rsid w:val="007C58DC"/>
    <w:rsid w:val="007D326F"/>
    <w:rsid w:val="007D492F"/>
    <w:rsid w:val="007D4AC0"/>
    <w:rsid w:val="007F27EE"/>
    <w:rsid w:val="007F4385"/>
    <w:rsid w:val="00804244"/>
    <w:rsid w:val="00820066"/>
    <w:rsid w:val="00820F37"/>
    <w:rsid w:val="00826B1B"/>
    <w:rsid w:val="00834804"/>
    <w:rsid w:val="0088477A"/>
    <w:rsid w:val="008A0B8A"/>
    <w:rsid w:val="008B0D3B"/>
    <w:rsid w:val="008B39D0"/>
    <w:rsid w:val="008C3521"/>
    <w:rsid w:val="008C486C"/>
    <w:rsid w:val="008D0029"/>
    <w:rsid w:val="008D6ACC"/>
    <w:rsid w:val="008E5547"/>
    <w:rsid w:val="008F733E"/>
    <w:rsid w:val="00907649"/>
    <w:rsid w:val="00917B9E"/>
    <w:rsid w:val="00927AD5"/>
    <w:rsid w:val="00946927"/>
    <w:rsid w:val="0095337A"/>
    <w:rsid w:val="0096304F"/>
    <w:rsid w:val="009748CC"/>
    <w:rsid w:val="0099758C"/>
    <w:rsid w:val="009B1B96"/>
    <w:rsid w:val="009B2701"/>
    <w:rsid w:val="009B4E41"/>
    <w:rsid w:val="009C6088"/>
    <w:rsid w:val="009E7316"/>
    <w:rsid w:val="00A02F33"/>
    <w:rsid w:val="00A264A9"/>
    <w:rsid w:val="00A303DE"/>
    <w:rsid w:val="00A30FC4"/>
    <w:rsid w:val="00A37477"/>
    <w:rsid w:val="00A4202A"/>
    <w:rsid w:val="00A63A48"/>
    <w:rsid w:val="00A66CC5"/>
    <w:rsid w:val="00A7612A"/>
    <w:rsid w:val="00A94358"/>
    <w:rsid w:val="00B54B39"/>
    <w:rsid w:val="00B56392"/>
    <w:rsid w:val="00B644EF"/>
    <w:rsid w:val="00B67BE7"/>
    <w:rsid w:val="00B734E7"/>
    <w:rsid w:val="00B77A0C"/>
    <w:rsid w:val="00B80318"/>
    <w:rsid w:val="00B9170D"/>
    <w:rsid w:val="00BA45EF"/>
    <w:rsid w:val="00BA5215"/>
    <w:rsid w:val="00BC14C4"/>
    <w:rsid w:val="00BC2130"/>
    <w:rsid w:val="00C00771"/>
    <w:rsid w:val="00C02AE7"/>
    <w:rsid w:val="00C157D9"/>
    <w:rsid w:val="00C300B0"/>
    <w:rsid w:val="00C62F28"/>
    <w:rsid w:val="00C8385D"/>
    <w:rsid w:val="00C87387"/>
    <w:rsid w:val="00CA63B0"/>
    <w:rsid w:val="00CA7446"/>
    <w:rsid w:val="00CB104F"/>
    <w:rsid w:val="00CB175A"/>
    <w:rsid w:val="00CC398D"/>
    <w:rsid w:val="00CD2147"/>
    <w:rsid w:val="00CE6311"/>
    <w:rsid w:val="00CF1A90"/>
    <w:rsid w:val="00CF6484"/>
    <w:rsid w:val="00D0051A"/>
    <w:rsid w:val="00D022CE"/>
    <w:rsid w:val="00D30058"/>
    <w:rsid w:val="00D33D14"/>
    <w:rsid w:val="00D4130F"/>
    <w:rsid w:val="00D461F1"/>
    <w:rsid w:val="00D70E8D"/>
    <w:rsid w:val="00D714B0"/>
    <w:rsid w:val="00D843B3"/>
    <w:rsid w:val="00DB72E8"/>
    <w:rsid w:val="00DC53DD"/>
    <w:rsid w:val="00DD35E8"/>
    <w:rsid w:val="00DD61E2"/>
    <w:rsid w:val="00DF3E8B"/>
    <w:rsid w:val="00E122CD"/>
    <w:rsid w:val="00E44244"/>
    <w:rsid w:val="00E5271E"/>
    <w:rsid w:val="00E55FB6"/>
    <w:rsid w:val="00E57CE7"/>
    <w:rsid w:val="00E73622"/>
    <w:rsid w:val="00E834C1"/>
    <w:rsid w:val="00E91E7E"/>
    <w:rsid w:val="00E951F2"/>
    <w:rsid w:val="00EA433E"/>
    <w:rsid w:val="00EB036D"/>
    <w:rsid w:val="00EB1174"/>
    <w:rsid w:val="00EE658B"/>
    <w:rsid w:val="00EF1A6E"/>
    <w:rsid w:val="00F34620"/>
    <w:rsid w:val="00F5635B"/>
    <w:rsid w:val="00F61A6A"/>
    <w:rsid w:val="00F66AC6"/>
    <w:rsid w:val="00F72D00"/>
    <w:rsid w:val="00F83D39"/>
    <w:rsid w:val="00F9353A"/>
    <w:rsid w:val="00F9520D"/>
    <w:rsid w:val="00FA24A5"/>
    <w:rsid w:val="00FA3EF3"/>
    <w:rsid w:val="00FA774A"/>
    <w:rsid w:val="00FC5501"/>
    <w:rsid w:val="00FD72A1"/>
    <w:rsid w:val="00F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5100B"/>
  <w15:docId w15:val="{D52D4EF2-1E8D-40CB-80CF-24C5A6E3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DF124-8FD2-4839-8ABE-760CF8B9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2024-10-24T22:41:00Z</dcterms:created>
  <dc:creator>resident1</dc:creator>
  <cp:lastModifiedBy>昌記 喜田</cp:lastModifiedBy>
  <cp:lastPrinted>2018-11-28T05:43:00Z</cp:lastPrinted>
  <dcterms:modified xsi:type="dcterms:W3CDTF">2024-10-24T22:41:00Z</dcterms:modified>
  <cp:revision>2</cp:revision>
  <dc:title>トレーシングレポート Ver.3.docx</dc:title>
</cp:coreProperties>
</file>