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98"/>
        <w:gridCol w:w="7902"/>
        <w:gridCol w:w="10498"/>
      </w:tblGrid>
      <w:tr w:rsidR="00E77D28" w:rsidRPr="006540A4" w14:paraId="204BAF39" w14:textId="77777777" w:rsidTr="00343966">
        <w:trPr>
          <w:trHeight w:val="225"/>
        </w:trPr>
        <w:tc>
          <w:tcPr>
            <w:tcW w:w="22398" w:type="dxa"/>
            <w:gridSpan w:val="3"/>
          </w:tcPr>
          <w:p w14:paraId="2B420F24" w14:textId="77777777" w:rsidR="001C29A2" w:rsidRPr="006540A4" w:rsidRDefault="006B1ABC" w:rsidP="00E77D28">
            <w:pPr>
              <w:spacing w:line="220" w:lineRule="exact"/>
              <w:rPr>
                <w:rFonts w:ascii="游ゴシック" w:eastAsia="游ゴシック" w:hAnsi="游ゴシック" w:cs="ＭＳ 明朝"/>
                <w:b/>
                <w:color w:val="FF0000"/>
                <w:sz w:val="16"/>
                <w:szCs w:val="16"/>
                <w:u w:val="single"/>
              </w:rPr>
            </w:pPr>
            <w:r w:rsidRPr="006540A4">
              <w:rPr>
                <w:rFonts w:ascii="游ゴシック" w:eastAsia="游ゴシック" w:hAnsi="游ゴシック" w:cs="ＭＳ 明朝" w:hint="eastAsia"/>
                <w:b/>
                <w:color w:val="FF0000"/>
                <w:sz w:val="16"/>
                <w:szCs w:val="16"/>
                <w:u w:val="single"/>
              </w:rPr>
              <w:t>試験名：</w:t>
            </w:r>
          </w:p>
        </w:tc>
      </w:tr>
      <w:tr w:rsidR="00E77D28" w:rsidRPr="006540A4" w14:paraId="3EF7D345" w14:textId="77777777" w:rsidTr="00343966">
        <w:trPr>
          <w:trHeight w:val="389"/>
        </w:trPr>
        <w:tc>
          <w:tcPr>
            <w:tcW w:w="3998" w:type="dxa"/>
          </w:tcPr>
          <w:p w14:paraId="128DDAB4" w14:textId="77777777" w:rsidR="00E77D28" w:rsidRPr="006540A4" w:rsidRDefault="00E77D28" w:rsidP="00E77D28">
            <w:pPr>
              <w:jc w:val="center"/>
              <w:rPr>
                <w:rFonts w:ascii="游ゴシック" w:eastAsia="游ゴシック" w:hAnsi="游ゴシック" w:cs="ＭＳ 明朝"/>
                <w:b/>
                <w:sz w:val="20"/>
              </w:rPr>
            </w:pPr>
            <w:r w:rsidRPr="006540A4">
              <w:rPr>
                <w:rFonts w:ascii="游ゴシック" w:eastAsia="游ゴシック" w:hAnsi="游ゴシック" w:cs="ＭＳ 明朝" w:hint="eastAsia"/>
                <w:b/>
                <w:sz w:val="20"/>
              </w:rPr>
              <w:t>研究デザイン</w:t>
            </w:r>
          </w:p>
        </w:tc>
        <w:tc>
          <w:tcPr>
            <w:tcW w:w="7902" w:type="dxa"/>
          </w:tcPr>
          <w:p w14:paraId="670BD952" w14:textId="77777777" w:rsidR="00E77D28" w:rsidRPr="006540A4" w:rsidRDefault="00E77D28" w:rsidP="00E77D28">
            <w:pPr>
              <w:jc w:val="center"/>
              <w:rPr>
                <w:rFonts w:ascii="游ゴシック" w:eastAsia="游ゴシック" w:hAnsi="游ゴシック" w:cs="ＭＳ 明朝"/>
                <w:b/>
                <w:sz w:val="20"/>
              </w:rPr>
            </w:pPr>
            <w:r w:rsidRPr="006540A4">
              <w:rPr>
                <w:rFonts w:ascii="游ゴシック" w:eastAsia="游ゴシック" w:hAnsi="游ゴシック" w:cs="ＭＳ 明朝" w:hint="eastAsia"/>
                <w:b/>
                <w:sz w:val="20"/>
              </w:rPr>
              <w:t>方法</w:t>
            </w:r>
          </w:p>
        </w:tc>
        <w:tc>
          <w:tcPr>
            <w:tcW w:w="10497" w:type="dxa"/>
          </w:tcPr>
          <w:p w14:paraId="4C9D05E4" w14:textId="77777777" w:rsidR="00E77D28" w:rsidRPr="006540A4" w:rsidRDefault="00B65D34" w:rsidP="00E77D28">
            <w:pPr>
              <w:jc w:val="center"/>
              <w:rPr>
                <w:rFonts w:ascii="游ゴシック" w:eastAsia="游ゴシック" w:hAnsi="游ゴシック" w:cs="ＭＳ 明朝"/>
                <w:b/>
                <w:sz w:val="16"/>
                <w:szCs w:val="16"/>
              </w:rPr>
            </w:pPr>
            <w:r w:rsidRPr="006540A4">
              <w:rPr>
                <w:rFonts w:ascii="游ゴシック" w:eastAsia="游ゴシック" w:hAnsi="游ゴシック" w:cs="ＭＳ 明朝" w:hint="eastAsia"/>
                <w:b/>
                <w:sz w:val="20"/>
              </w:rPr>
              <w:t xml:space="preserve">　　　　　　　　　</w:t>
            </w:r>
            <w:r w:rsidR="00E77D28" w:rsidRPr="006540A4">
              <w:rPr>
                <w:rFonts w:ascii="游ゴシック" w:eastAsia="游ゴシック" w:hAnsi="游ゴシック" w:cs="ＭＳ 明朝" w:hint="eastAsia"/>
                <w:b/>
                <w:sz w:val="20"/>
              </w:rPr>
              <w:t>結果</w:t>
            </w:r>
            <w:r w:rsidRPr="006540A4">
              <w:rPr>
                <w:rFonts w:ascii="游ゴシック" w:eastAsia="游ゴシック" w:hAnsi="游ゴシック" w:cs="ＭＳ 明朝" w:hint="eastAsia"/>
                <w:b/>
                <w:color w:val="0000FF"/>
                <w:sz w:val="20"/>
              </w:rPr>
              <w:t xml:space="preserve">　</w:t>
            </w:r>
            <w:r w:rsidRPr="006540A4">
              <w:rPr>
                <w:rFonts w:ascii="游ゴシック" w:eastAsia="游ゴシック" w:hAnsi="游ゴシック" w:cs="ＭＳ 明朝" w:hint="eastAsia"/>
                <w:b/>
                <w:color w:val="0000FF"/>
                <w:sz w:val="16"/>
                <w:szCs w:val="16"/>
                <w:highlight w:val="yellow"/>
              </w:rPr>
              <w:t>表・図を</w:t>
            </w:r>
            <w:r w:rsidR="00E24C4A" w:rsidRPr="006540A4">
              <w:rPr>
                <w:rFonts w:ascii="游ゴシック" w:eastAsia="游ゴシック" w:hAnsi="游ゴシック" w:cs="ＭＳ 明朝" w:hint="eastAsia"/>
                <w:b/>
                <w:color w:val="0000FF"/>
                <w:sz w:val="16"/>
                <w:szCs w:val="16"/>
                <w:highlight w:val="yellow"/>
              </w:rPr>
              <w:t>用いて</w:t>
            </w:r>
            <w:r w:rsidRPr="006540A4">
              <w:rPr>
                <w:rFonts w:ascii="游ゴシック" w:eastAsia="游ゴシック" w:hAnsi="游ゴシック" w:cs="ＭＳ 明朝" w:hint="eastAsia"/>
                <w:b/>
                <w:color w:val="0000FF"/>
                <w:sz w:val="16"/>
                <w:szCs w:val="16"/>
                <w:highlight w:val="yellow"/>
              </w:rPr>
              <w:t>、簡潔・明瞭に</w:t>
            </w:r>
            <w:r w:rsidR="00484131" w:rsidRPr="006540A4">
              <w:rPr>
                <w:rFonts w:ascii="游ゴシック" w:eastAsia="游ゴシック" w:hAnsi="游ゴシック" w:cs="ＭＳ 明朝" w:hint="eastAsia"/>
                <w:b/>
                <w:color w:val="0000FF"/>
                <w:sz w:val="16"/>
                <w:szCs w:val="16"/>
                <w:highlight w:val="yellow"/>
              </w:rPr>
              <w:t>記して下さい</w:t>
            </w:r>
            <w:r w:rsidR="00542638" w:rsidRPr="006540A4">
              <w:rPr>
                <w:rFonts w:ascii="游ゴシック" w:eastAsia="游ゴシック" w:hAnsi="游ゴシック" w:cs="ＭＳ 明朝" w:hint="eastAsia"/>
                <w:b/>
                <w:color w:val="0000FF"/>
                <w:sz w:val="16"/>
                <w:szCs w:val="16"/>
                <w:highlight w:val="yellow"/>
              </w:rPr>
              <w:t>（プロモーション資料転記不可）</w:t>
            </w:r>
          </w:p>
        </w:tc>
      </w:tr>
      <w:tr w:rsidR="00E77D28" w:rsidRPr="006540A4" w14:paraId="3E3F1A56" w14:textId="77777777" w:rsidTr="00343966">
        <w:trPr>
          <w:trHeight w:val="12874"/>
        </w:trPr>
        <w:tc>
          <w:tcPr>
            <w:tcW w:w="3998" w:type="dxa"/>
          </w:tcPr>
          <w:p w14:paraId="4470D6EE"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FF0000"/>
                <w:sz w:val="16"/>
                <w:u w:val="single"/>
              </w:rPr>
              <w:t>試験の分類：</w:t>
            </w:r>
          </w:p>
          <w:p w14:paraId="37F252A3" w14:textId="77777777" w:rsidR="00E77D28" w:rsidRPr="006540A4" w:rsidRDefault="00E77D28" w:rsidP="00E77D28">
            <w:pPr>
              <w:spacing w:line="200" w:lineRule="exact"/>
              <w:rPr>
                <w:rFonts w:ascii="游ゴシック" w:eastAsia="游ゴシック" w:hAnsi="游ゴシック" w:cs="ＭＳ 明朝"/>
                <w:color w:val="FF0000"/>
                <w:sz w:val="16"/>
              </w:rPr>
            </w:pPr>
          </w:p>
          <w:p w14:paraId="6658F973" w14:textId="77777777" w:rsidR="00E77D28" w:rsidRPr="006540A4" w:rsidRDefault="00E77D28" w:rsidP="00E77D28">
            <w:pPr>
              <w:spacing w:line="200" w:lineRule="exact"/>
              <w:rPr>
                <w:rFonts w:ascii="游ゴシック" w:eastAsia="游ゴシック" w:hAnsi="游ゴシック" w:cs="ＭＳ 明朝"/>
                <w:color w:val="FF0000"/>
                <w:sz w:val="16"/>
              </w:rPr>
            </w:pPr>
          </w:p>
          <w:p w14:paraId="7E66A07E"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p>
          <w:p w14:paraId="4227FB4F"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FF0000"/>
                <w:sz w:val="16"/>
                <w:u w:val="single"/>
              </w:rPr>
              <w:t>試験の期間：</w:t>
            </w:r>
          </w:p>
          <w:p w14:paraId="55C49BA2" w14:textId="6C571196" w:rsidR="00CC2131" w:rsidRPr="006540A4" w:rsidRDefault="00C80C53" w:rsidP="00E77D28">
            <w:pPr>
              <w:spacing w:line="200" w:lineRule="exact"/>
              <w:rPr>
                <w:rFonts w:ascii="游ゴシック" w:eastAsia="游ゴシック" w:hAnsi="游ゴシック" w:cs="ＭＳ 明朝"/>
                <w:color w:val="FF0000"/>
                <w:sz w:val="16"/>
              </w:rPr>
            </w:pPr>
            <w:r>
              <w:rPr>
                <w:rFonts w:ascii="游ゴシック" w:eastAsia="游ゴシック" w:hAnsi="游ゴシック" w:cs="ＭＳ 明朝" w:hint="eastAsia"/>
                <w:b/>
                <w:color w:val="0000FF"/>
                <w:sz w:val="16"/>
                <w:highlight w:val="yellow"/>
              </w:rPr>
              <w:t>具体的な期間を記載してください</w:t>
            </w:r>
          </w:p>
          <w:p w14:paraId="72938737"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p>
          <w:p w14:paraId="20B7425E"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FF0000"/>
                <w:sz w:val="16"/>
                <w:u w:val="single"/>
              </w:rPr>
              <w:t>試験の規模：</w:t>
            </w:r>
          </w:p>
          <w:p w14:paraId="3179CD84" w14:textId="77777777" w:rsidR="00E77D28" w:rsidRPr="006540A4" w:rsidRDefault="00E77D28" w:rsidP="00E77D28">
            <w:pPr>
              <w:spacing w:line="200" w:lineRule="exact"/>
              <w:rPr>
                <w:rFonts w:ascii="游ゴシック" w:eastAsia="游ゴシック" w:hAnsi="游ゴシック" w:cs="ＭＳ 明朝"/>
                <w:color w:val="FF0000"/>
                <w:sz w:val="16"/>
              </w:rPr>
            </w:pPr>
          </w:p>
          <w:p w14:paraId="28CE11BA" w14:textId="77777777" w:rsidR="00166C7E" w:rsidRPr="006540A4" w:rsidRDefault="00166C7E" w:rsidP="00E77D28">
            <w:pPr>
              <w:spacing w:line="200" w:lineRule="exact"/>
              <w:rPr>
                <w:rFonts w:ascii="游ゴシック" w:eastAsia="游ゴシック" w:hAnsi="游ゴシック" w:cs="ＭＳ 明朝"/>
                <w:color w:val="FF0000"/>
                <w:sz w:val="16"/>
              </w:rPr>
            </w:pPr>
          </w:p>
          <w:p w14:paraId="048ADF12"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p>
          <w:p w14:paraId="5E9C687D"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FF0000"/>
                <w:sz w:val="16"/>
                <w:u w:val="single"/>
              </w:rPr>
              <w:t>目的：</w:t>
            </w:r>
          </w:p>
          <w:p w14:paraId="31617108" w14:textId="77777777" w:rsidR="00E77D28" w:rsidRPr="006540A4" w:rsidRDefault="00E77D28" w:rsidP="00E77D28">
            <w:pPr>
              <w:spacing w:line="200" w:lineRule="exact"/>
              <w:rPr>
                <w:rFonts w:ascii="游ゴシック" w:eastAsia="游ゴシック" w:hAnsi="游ゴシック" w:cs="ＭＳ 明朝"/>
                <w:color w:val="FF0000"/>
                <w:sz w:val="16"/>
              </w:rPr>
            </w:pPr>
          </w:p>
          <w:p w14:paraId="023A0FC9" w14:textId="77777777" w:rsidR="00CC2131" w:rsidRPr="006540A4" w:rsidRDefault="00CC2131" w:rsidP="00E77D28">
            <w:pPr>
              <w:spacing w:line="200" w:lineRule="exact"/>
              <w:rPr>
                <w:rFonts w:ascii="游ゴシック" w:eastAsia="游ゴシック" w:hAnsi="游ゴシック" w:cs="ＭＳ 明朝"/>
                <w:color w:val="FF0000"/>
                <w:sz w:val="16"/>
              </w:rPr>
            </w:pPr>
          </w:p>
          <w:p w14:paraId="087C3743"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p>
          <w:p w14:paraId="2060C363" w14:textId="77777777" w:rsidR="0055434A" w:rsidRPr="006540A4" w:rsidRDefault="00E77D28" w:rsidP="00E77D28">
            <w:pPr>
              <w:spacing w:line="200" w:lineRule="exact"/>
              <w:rPr>
                <w:rFonts w:ascii="游ゴシック" w:eastAsia="游ゴシック" w:hAnsi="游ゴシック" w:cs="ＭＳ 明朝"/>
                <w:b/>
                <w:color w:val="FF0000"/>
                <w:sz w:val="16"/>
              </w:rPr>
            </w:pPr>
            <w:r w:rsidRPr="006540A4">
              <w:rPr>
                <w:rFonts w:ascii="游ゴシック" w:eastAsia="游ゴシック" w:hAnsi="游ゴシック" w:cs="ＭＳ 明朝" w:hint="eastAsia"/>
                <w:b/>
                <w:color w:val="FF0000"/>
                <w:sz w:val="16"/>
                <w:u w:val="single"/>
              </w:rPr>
              <w:t>対象集団：</w:t>
            </w:r>
            <w:r w:rsidR="00484131" w:rsidRPr="006540A4">
              <w:rPr>
                <w:rFonts w:ascii="游ゴシック" w:eastAsia="游ゴシック" w:hAnsi="游ゴシック" w:cs="ＭＳ 明朝" w:hint="eastAsia"/>
                <w:b/>
                <w:color w:val="FF0000"/>
                <w:sz w:val="16"/>
              </w:rPr>
              <w:t xml:space="preserve">　</w:t>
            </w:r>
          </w:p>
          <w:p w14:paraId="3B34605B" w14:textId="77777777" w:rsidR="00E77D28" w:rsidRPr="006540A4" w:rsidRDefault="00484131" w:rsidP="00E77D28">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0000FF"/>
                <w:sz w:val="16"/>
                <w:highlight w:val="yellow"/>
              </w:rPr>
              <w:t>対象集団の特徴</w:t>
            </w:r>
            <w:r w:rsidR="0055434A" w:rsidRPr="006540A4">
              <w:rPr>
                <w:rFonts w:ascii="游ゴシック" w:eastAsia="游ゴシック" w:hAnsi="游ゴシック" w:cs="ＭＳ 明朝" w:hint="eastAsia"/>
                <w:b/>
                <w:color w:val="0000FF"/>
                <w:sz w:val="16"/>
                <w:highlight w:val="yellow"/>
              </w:rPr>
              <w:t>（人種、年齢、重症度、等々）</w:t>
            </w:r>
            <w:r w:rsidRPr="006540A4">
              <w:rPr>
                <w:rFonts w:ascii="游ゴシック" w:eastAsia="游ゴシック" w:hAnsi="游ゴシック" w:cs="ＭＳ 明朝" w:hint="eastAsia"/>
                <w:b/>
                <w:color w:val="0000FF"/>
                <w:sz w:val="16"/>
                <w:highlight w:val="yellow"/>
              </w:rPr>
              <w:t>など</w:t>
            </w:r>
            <w:r w:rsidR="00166C7E" w:rsidRPr="006540A4">
              <w:rPr>
                <w:rFonts w:ascii="游ゴシック" w:eastAsia="游ゴシック" w:hAnsi="游ゴシック" w:cs="ＭＳ 明朝" w:hint="eastAsia"/>
                <w:b/>
                <w:color w:val="0000FF"/>
                <w:sz w:val="16"/>
                <w:highlight w:val="yellow"/>
              </w:rPr>
              <w:t>、</w:t>
            </w:r>
            <w:r w:rsidR="00166C7E" w:rsidRPr="006540A4">
              <w:rPr>
                <w:rFonts w:ascii="游ゴシック" w:eastAsia="游ゴシック" w:hAnsi="游ゴシック" w:cs="ＭＳ 明朝" w:hint="eastAsia"/>
                <w:b/>
                <w:color w:val="0000FF"/>
                <w:sz w:val="16"/>
                <w:highlight w:val="yellow"/>
                <w:u w:val="wave"/>
              </w:rPr>
              <w:t>箇条書き</w:t>
            </w:r>
            <w:r w:rsidR="00470993" w:rsidRPr="006540A4">
              <w:rPr>
                <w:rFonts w:ascii="游ゴシック" w:eastAsia="游ゴシック" w:hAnsi="游ゴシック" w:cs="ＭＳ 明朝" w:hint="eastAsia"/>
                <w:b/>
                <w:color w:val="0000FF"/>
                <w:sz w:val="16"/>
                <w:highlight w:val="yellow"/>
                <w:u w:val="wave"/>
              </w:rPr>
              <w:t>及び</w:t>
            </w:r>
            <w:r w:rsidR="00166C7E" w:rsidRPr="006540A4">
              <w:rPr>
                <w:rFonts w:ascii="游ゴシック" w:eastAsia="游ゴシック" w:hAnsi="游ゴシック" w:cs="ＭＳ 明朝" w:hint="eastAsia"/>
                <w:b/>
                <w:color w:val="0000FF"/>
                <w:sz w:val="16"/>
                <w:highlight w:val="yellow"/>
                <w:u w:val="wave"/>
              </w:rPr>
              <w:t>表</w:t>
            </w:r>
            <w:r w:rsidR="00166C7E" w:rsidRPr="006540A4">
              <w:rPr>
                <w:rFonts w:ascii="游ゴシック" w:eastAsia="游ゴシック" w:hAnsi="游ゴシック" w:cs="ＭＳ 明朝" w:hint="eastAsia"/>
                <w:b/>
                <w:color w:val="0000FF"/>
                <w:sz w:val="16"/>
                <w:highlight w:val="yellow"/>
              </w:rPr>
              <w:t>を用いて示してください</w:t>
            </w:r>
          </w:p>
          <w:p w14:paraId="636164E0" w14:textId="77777777" w:rsidR="00E77D28" w:rsidRPr="006540A4" w:rsidRDefault="00E77D28" w:rsidP="00CC2131">
            <w:pPr>
              <w:spacing w:line="200" w:lineRule="exact"/>
              <w:rPr>
                <w:rFonts w:ascii="游ゴシック" w:eastAsia="游ゴシック" w:hAnsi="游ゴシック" w:cs="ＭＳ 明朝"/>
                <w:color w:val="FF0000"/>
                <w:sz w:val="16"/>
              </w:rPr>
            </w:pPr>
          </w:p>
          <w:p w14:paraId="2A67D76B" w14:textId="77777777" w:rsidR="00166C7E" w:rsidRPr="006540A4" w:rsidRDefault="00166C7E" w:rsidP="00CC2131">
            <w:pPr>
              <w:spacing w:line="200" w:lineRule="exact"/>
              <w:rPr>
                <w:rFonts w:ascii="游ゴシック" w:eastAsia="游ゴシック" w:hAnsi="游ゴシック" w:cs="ＭＳ 明朝"/>
                <w:color w:val="FF0000"/>
                <w:sz w:val="16"/>
              </w:rPr>
            </w:pPr>
          </w:p>
          <w:p w14:paraId="6CBFE8E1" w14:textId="77777777" w:rsidR="00166C7E" w:rsidRPr="006540A4" w:rsidRDefault="00166C7E" w:rsidP="00CC2131">
            <w:pPr>
              <w:spacing w:line="200" w:lineRule="exact"/>
              <w:rPr>
                <w:rFonts w:ascii="游ゴシック" w:eastAsia="游ゴシック" w:hAnsi="游ゴシック" w:cs="ＭＳ 明朝"/>
                <w:color w:val="FF0000"/>
                <w:sz w:val="16"/>
              </w:rPr>
            </w:pPr>
          </w:p>
          <w:p w14:paraId="1955E4BF" w14:textId="77777777" w:rsidR="00166C7E" w:rsidRPr="006540A4" w:rsidRDefault="00166C7E" w:rsidP="00CC2131">
            <w:pPr>
              <w:spacing w:line="200" w:lineRule="exact"/>
              <w:rPr>
                <w:rFonts w:ascii="游ゴシック" w:eastAsia="游ゴシック" w:hAnsi="游ゴシック" w:cs="ＭＳ 明朝"/>
                <w:color w:val="FF0000"/>
                <w:sz w:val="16"/>
              </w:rPr>
            </w:pPr>
          </w:p>
          <w:p w14:paraId="0F35212C" w14:textId="77777777" w:rsidR="00166C7E" w:rsidRPr="006540A4" w:rsidRDefault="00166C7E" w:rsidP="00CC2131">
            <w:pPr>
              <w:spacing w:line="200" w:lineRule="exact"/>
              <w:rPr>
                <w:rFonts w:ascii="游ゴシック" w:eastAsia="游ゴシック" w:hAnsi="游ゴシック" w:cs="ＭＳ 明朝"/>
                <w:color w:val="FF0000"/>
                <w:sz w:val="16"/>
              </w:rPr>
            </w:pPr>
          </w:p>
        </w:tc>
        <w:tc>
          <w:tcPr>
            <w:tcW w:w="7902" w:type="dxa"/>
          </w:tcPr>
          <w:p w14:paraId="044647CA" w14:textId="77777777" w:rsidR="00E77D28" w:rsidRPr="006540A4" w:rsidRDefault="00E77D28" w:rsidP="00CC2131">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FF0000"/>
                <w:sz w:val="16"/>
                <w:u w:val="single"/>
              </w:rPr>
              <w:t>組み入れ基準：</w:t>
            </w:r>
            <w:r w:rsidR="0055434A" w:rsidRPr="006540A4">
              <w:rPr>
                <w:rFonts w:ascii="游ゴシック" w:eastAsia="游ゴシック" w:hAnsi="游ゴシック" w:cs="ＭＳ 明朝" w:hint="eastAsia"/>
                <w:b/>
                <w:color w:val="0000FF"/>
                <w:sz w:val="16"/>
              </w:rPr>
              <w:t xml:space="preserve">　</w:t>
            </w:r>
            <w:r w:rsidR="0055434A" w:rsidRPr="006540A4">
              <w:rPr>
                <w:rFonts w:ascii="游ゴシック" w:eastAsia="游ゴシック" w:hAnsi="游ゴシック" w:cs="ＭＳ 明朝" w:hint="eastAsia"/>
                <w:b/>
                <w:color w:val="0000FF"/>
                <w:sz w:val="16"/>
                <w:highlight w:val="yellow"/>
              </w:rPr>
              <w:t>基準について簡潔かつ網羅的に記して下さい</w:t>
            </w:r>
          </w:p>
          <w:p w14:paraId="173CC9B5" w14:textId="77777777" w:rsidR="00CC2131" w:rsidRPr="006540A4" w:rsidRDefault="00CC2131" w:rsidP="00CC2131">
            <w:pPr>
              <w:spacing w:line="200" w:lineRule="exact"/>
              <w:rPr>
                <w:rFonts w:ascii="游ゴシック" w:eastAsia="游ゴシック" w:hAnsi="游ゴシック" w:cs="ＭＳ 明朝"/>
                <w:b/>
                <w:color w:val="FF0000"/>
                <w:sz w:val="16"/>
                <w:u w:val="single"/>
              </w:rPr>
            </w:pPr>
          </w:p>
          <w:p w14:paraId="1212D682" w14:textId="77777777" w:rsidR="00CC2131" w:rsidRPr="006540A4" w:rsidRDefault="00CC2131" w:rsidP="00CC2131">
            <w:pPr>
              <w:spacing w:line="200" w:lineRule="exact"/>
              <w:rPr>
                <w:rFonts w:ascii="游ゴシック" w:eastAsia="游ゴシック" w:hAnsi="游ゴシック" w:cs="ＭＳ 明朝"/>
                <w:b/>
                <w:color w:val="FF0000"/>
                <w:sz w:val="16"/>
                <w:u w:val="single"/>
              </w:rPr>
            </w:pPr>
          </w:p>
          <w:p w14:paraId="77BC0414"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p>
          <w:p w14:paraId="02F55EB8" w14:textId="77777777" w:rsidR="00CC2131" w:rsidRPr="006540A4" w:rsidRDefault="00CC2131" w:rsidP="00E77D28">
            <w:pPr>
              <w:spacing w:line="200" w:lineRule="exact"/>
              <w:rPr>
                <w:rFonts w:ascii="游ゴシック" w:eastAsia="游ゴシック" w:hAnsi="游ゴシック" w:cs="ＭＳ 明朝"/>
                <w:b/>
                <w:color w:val="FF0000"/>
                <w:sz w:val="16"/>
                <w:u w:val="single"/>
              </w:rPr>
            </w:pPr>
          </w:p>
          <w:p w14:paraId="1A3F583E" w14:textId="77777777" w:rsidR="0055434A" w:rsidRPr="006540A4" w:rsidRDefault="0055434A" w:rsidP="00E77D28">
            <w:pPr>
              <w:spacing w:line="200" w:lineRule="exact"/>
              <w:rPr>
                <w:rFonts w:ascii="游ゴシック" w:eastAsia="游ゴシック" w:hAnsi="游ゴシック" w:cs="ＭＳ 明朝"/>
                <w:b/>
                <w:color w:val="FF0000"/>
                <w:sz w:val="16"/>
                <w:u w:val="single"/>
              </w:rPr>
            </w:pPr>
          </w:p>
          <w:p w14:paraId="0B28FA20" w14:textId="77777777" w:rsidR="00E77D28" w:rsidRPr="006540A4" w:rsidRDefault="00E77D28" w:rsidP="00E77D28">
            <w:pPr>
              <w:spacing w:line="200" w:lineRule="exact"/>
              <w:rPr>
                <w:rFonts w:ascii="游ゴシック" w:eastAsia="游ゴシック" w:hAnsi="游ゴシック" w:cs="ＭＳ 明朝"/>
                <w:b/>
                <w:color w:val="0000FF"/>
                <w:sz w:val="16"/>
              </w:rPr>
            </w:pPr>
            <w:r w:rsidRPr="006540A4">
              <w:rPr>
                <w:rFonts w:ascii="游ゴシック" w:eastAsia="游ゴシック" w:hAnsi="游ゴシック" w:cs="ＭＳ 明朝" w:hint="eastAsia"/>
                <w:b/>
                <w:color w:val="FF0000"/>
                <w:sz w:val="16"/>
                <w:u w:val="single"/>
              </w:rPr>
              <w:t>除外基準：</w:t>
            </w:r>
            <w:r w:rsidR="0055434A" w:rsidRPr="006540A4">
              <w:rPr>
                <w:rFonts w:ascii="游ゴシック" w:eastAsia="游ゴシック" w:hAnsi="游ゴシック" w:cs="ＭＳ 明朝" w:hint="eastAsia"/>
                <w:color w:val="FF0000"/>
                <w:sz w:val="16"/>
                <w:u w:val="single"/>
              </w:rPr>
              <w:t xml:space="preserve">　</w:t>
            </w:r>
            <w:r w:rsidR="0055434A" w:rsidRPr="006540A4">
              <w:rPr>
                <w:rFonts w:ascii="游ゴシック" w:eastAsia="游ゴシック" w:hAnsi="游ゴシック" w:cs="ＭＳ 明朝" w:hint="eastAsia"/>
                <w:b/>
                <w:color w:val="0000FF"/>
                <w:sz w:val="16"/>
                <w:highlight w:val="yellow"/>
              </w:rPr>
              <w:t>基準について簡潔かつ網羅的にに記して下さい</w:t>
            </w:r>
          </w:p>
          <w:p w14:paraId="3E105F90" w14:textId="77777777" w:rsidR="00CC2131" w:rsidRPr="006540A4" w:rsidRDefault="00CC2131" w:rsidP="00E77D28">
            <w:pPr>
              <w:spacing w:line="200" w:lineRule="exact"/>
              <w:rPr>
                <w:rFonts w:ascii="游ゴシック" w:eastAsia="游ゴシック" w:hAnsi="游ゴシック" w:cs="ＭＳ 明朝"/>
                <w:b/>
                <w:color w:val="0000FF"/>
                <w:sz w:val="16"/>
              </w:rPr>
            </w:pPr>
          </w:p>
          <w:p w14:paraId="152EEB29" w14:textId="77777777" w:rsidR="00CC2131" w:rsidRPr="006540A4" w:rsidRDefault="00CC2131" w:rsidP="00E77D28">
            <w:pPr>
              <w:spacing w:line="200" w:lineRule="exact"/>
              <w:rPr>
                <w:rFonts w:ascii="游ゴシック" w:eastAsia="游ゴシック" w:hAnsi="游ゴシック" w:cs="ＭＳ 明朝"/>
                <w:b/>
                <w:color w:val="0000FF"/>
                <w:sz w:val="16"/>
              </w:rPr>
            </w:pPr>
          </w:p>
          <w:p w14:paraId="44004130" w14:textId="77777777" w:rsidR="00CC2131" w:rsidRPr="006540A4" w:rsidRDefault="00CC2131" w:rsidP="00E77D28">
            <w:pPr>
              <w:spacing w:line="200" w:lineRule="exact"/>
              <w:rPr>
                <w:rFonts w:ascii="游ゴシック" w:eastAsia="游ゴシック" w:hAnsi="游ゴシック" w:cs="ＭＳ 明朝"/>
                <w:b/>
                <w:color w:val="0000FF"/>
                <w:sz w:val="16"/>
              </w:rPr>
            </w:pPr>
          </w:p>
          <w:p w14:paraId="58D1983E" w14:textId="77777777" w:rsidR="00CC2131" w:rsidRPr="006540A4" w:rsidRDefault="00CC2131" w:rsidP="00E77D28">
            <w:pPr>
              <w:spacing w:line="200" w:lineRule="exact"/>
              <w:rPr>
                <w:rFonts w:ascii="游ゴシック" w:eastAsia="游ゴシック" w:hAnsi="游ゴシック" w:cs="ＭＳ 明朝"/>
                <w:b/>
                <w:color w:val="0000FF"/>
                <w:sz w:val="16"/>
              </w:rPr>
            </w:pPr>
          </w:p>
          <w:p w14:paraId="7BCA5923" w14:textId="77777777" w:rsidR="00CC2131" w:rsidRPr="006540A4" w:rsidRDefault="00CC2131" w:rsidP="00E77D28">
            <w:pPr>
              <w:spacing w:line="200" w:lineRule="exact"/>
              <w:rPr>
                <w:rFonts w:ascii="游ゴシック" w:eastAsia="游ゴシック" w:hAnsi="游ゴシック" w:cs="ＭＳ 明朝"/>
                <w:b/>
                <w:color w:val="FF0000"/>
                <w:sz w:val="16"/>
                <w:u w:val="single"/>
              </w:rPr>
            </w:pPr>
          </w:p>
          <w:p w14:paraId="1CCA9305"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FF0000"/>
                <w:sz w:val="16"/>
                <w:u w:val="single"/>
              </w:rPr>
              <w:t>主要</w:t>
            </w:r>
            <w:r w:rsidR="00484131" w:rsidRPr="006540A4">
              <w:rPr>
                <w:rFonts w:ascii="游ゴシック" w:eastAsia="游ゴシック" w:hAnsi="游ゴシック" w:cs="ＭＳ 明朝" w:hint="eastAsia"/>
                <w:b/>
                <w:color w:val="FF0000"/>
                <w:sz w:val="16"/>
                <w:u w:val="single"/>
              </w:rPr>
              <w:t>評価項目</w:t>
            </w:r>
            <w:r w:rsidRPr="006540A4">
              <w:rPr>
                <w:rFonts w:ascii="游ゴシック" w:eastAsia="游ゴシック" w:hAnsi="游ゴシック" w:cs="ＭＳ 明朝" w:hint="eastAsia"/>
                <w:b/>
                <w:color w:val="FF0000"/>
                <w:sz w:val="16"/>
                <w:u w:val="single"/>
              </w:rPr>
              <w:t>：</w:t>
            </w:r>
            <w:r w:rsidR="00484131" w:rsidRPr="006540A4">
              <w:rPr>
                <w:rFonts w:ascii="游ゴシック" w:eastAsia="游ゴシック" w:hAnsi="游ゴシック" w:cs="ＭＳ 明朝" w:hint="eastAsia"/>
                <w:b/>
                <w:color w:val="0000FF"/>
                <w:sz w:val="16"/>
              </w:rPr>
              <w:t xml:space="preserve">　</w:t>
            </w:r>
            <w:r w:rsidR="00484131" w:rsidRPr="006540A4">
              <w:rPr>
                <w:rFonts w:ascii="游ゴシック" w:eastAsia="游ゴシック" w:hAnsi="游ゴシック" w:cs="ＭＳ 明朝" w:hint="eastAsia"/>
                <w:b/>
                <w:color w:val="0000FF"/>
                <w:sz w:val="16"/>
                <w:highlight w:val="yellow"/>
              </w:rPr>
              <w:t>全て主要評価項目</w:t>
            </w:r>
            <w:r w:rsidR="00166C7E" w:rsidRPr="006540A4">
              <w:rPr>
                <w:rFonts w:ascii="游ゴシック" w:eastAsia="游ゴシック" w:hAnsi="游ゴシック" w:cs="ＭＳ 明朝" w:hint="eastAsia"/>
                <w:b/>
                <w:color w:val="0000FF"/>
                <w:sz w:val="16"/>
                <w:highlight w:val="yellow"/>
              </w:rPr>
              <w:t>（解析方法）</w:t>
            </w:r>
            <w:r w:rsidR="00484131" w:rsidRPr="006540A4">
              <w:rPr>
                <w:rFonts w:ascii="游ゴシック" w:eastAsia="游ゴシック" w:hAnsi="游ゴシック" w:cs="ＭＳ 明朝" w:hint="eastAsia"/>
                <w:b/>
                <w:color w:val="0000FF"/>
                <w:sz w:val="16"/>
                <w:highlight w:val="yellow"/>
              </w:rPr>
              <w:t>を簡潔に記して下さい</w:t>
            </w:r>
          </w:p>
          <w:p w14:paraId="2276F1AC" w14:textId="77777777" w:rsidR="00E77D28" w:rsidRPr="006540A4" w:rsidRDefault="00E77D28" w:rsidP="00E77D28">
            <w:pPr>
              <w:spacing w:line="200" w:lineRule="exact"/>
              <w:rPr>
                <w:rFonts w:ascii="游ゴシック" w:eastAsia="游ゴシック" w:hAnsi="游ゴシック" w:cs="ＭＳ 明朝"/>
                <w:color w:val="FF0000"/>
                <w:sz w:val="16"/>
              </w:rPr>
            </w:pPr>
          </w:p>
          <w:p w14:paraId="48221891" w14:textId="77777777" w:rsidR="00CC2131" w:rsidRPr="006540A4" w:rsidRDefault="00CC2131" w:rsidP="00E77D28">
            <w:pPr>
              <w:spacing w:line="200" w:lineRule="exact"/>
              <w:rPr>
                <w:rFonts w:ascii="游ゴシック" w:eastAsia="游ゴシック" w:hAnsi="游ゴシック" w:cs="ＭＳ 明朝"/>
                <w:color w:val="FF0000"/>
                <w:sz w:val="16"/>
              </w:rPr>
            </w:pPr>
          </w:p>
          <w:p w14:paraId="5F155EA5" w14:textId="77777777" w:rsidR="00CC2131" w:rsidRPr="006540A4" w:rsidRDefault="00CC2131" w:rsidP="00E77D28">
            <w:pPr>
              <w:spacing w:line="200" w:lineRule="exact"/>
              <w:rPr>
                <w:rFonts w:ascii="游ゴシック" w:eastAsia="游ゴシック" w:hAnsi="游ゴシック" w:cs="ＭＳ 明朝"/>
                <w:color w:val="FF0000"/>
                <w:sz w:val="16"/>
              </w:rPr>
            </w:pPr>
          </w:p>
          <w:p w14:paraId="51DCD654" w14:textId="77777777" w:rsidR="00CC2131" w:rsidRPr="006540A4" w:rsidRDefault="00CC2131" w:rsidP="00E77D28">
            <w:pPr>
              <w:spacing w:line="200" w:lineRule="exact"/>
              <w:rPr>
                <w:rFonts w:ascii="游ゴシック" w:eastAsia="游ゴシック" w:hAnsi="游ゴシック" w:cs="ＭＳ 明朝"/>
                <w:color w:val="FF0000"/>
                <w:sz w:val="16"/>
              </w:rPr>
            </w:pPr>
          </w:p>
          <w:p w14:paraId="20172E0F" w14:textId="77777777" w:rsidR="00E77D28" w:rsidRPr="006540A4" w:rsidRDefault="00E77D28" w:rsidP="00E77D28">
            <w:pPr>
              <w:spacing w:line="200" w:lineRule="exact"/>
              <w:rPr>
                <w:rFonts w:ascii="游ゴシック" w:eastAsia="游ゴシック" w:hAnsi="游ゴシック" w:cs="ＭＳ 明朝"/>
                <w:color w:val="FF0000"/>
                <w:sz w:val="16"/>
              </w:rPr>
            </w:pPr>
          </w:p>
          <w:p w14:paraId="344EAB40"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FF0000"/>
                <w:sz w:val="16"/>
                <w:u w:val="single"/>
              </w:rPr>
              <w:t>副次</w:t>
            </w:r>
            <w:r w:rsidR="00484131" w:rsidRPr="006540A4">
              <w:rPr>
                <w:rFonts w:ascii="游ゴシック" w:eastAsia="游ゴシック" w:hAnsi="游ゴシック" w:cs="ＭＳ 明朝" w:hint="eastAsia"/>
                <w:b/>
                <w:color w:val="FF0000"/>
                <w:sz w:val="16"/>
                <w:u w:val="single"/>
              </w:rPr>
              <w:t>評価項目</w:t>
            </w:r>
            <w:r w:rsidRPr="006540A4">
              <w:rPr>
                <w:rFonts w:ascii="游ゴシック" w:eastAsia="游ゴシック" w:hAnsi="游ゴシック" w:cs="ＭＳ 明朝" w:hint="eastAsia"/>
                <w:b/>
                <w:color w:val="FF0000"/>
                <w:sz w:val="16"/>
                <w:u w:val="single"/>
              </w:rPr>
              <w:t>：</w:t>
            </w:r>
            <w:r w:rsidR="00484131" w:rsidRPr="006540A4">
              <w:rPr>
                <w:rFonts w:ascii="游ゴシック" w:eastAsia="游ゴシック" w:hAnsi="游ゴシック" w:cs="ＭＳ 明朝" w:hint="eastAsia"/>
                <w:b/>
                <w:color w:val="0000FF"/>
                <w:sz w:val="16"/>
              </w:rPr>
              <w:t xml:space="preserve">　</w:t>
            </w:r>
            <w:r w:rsidR="00484131" w:rsidRPr="006540A4">
              <w:rPr>
                <w:rFonts w:ascii="游ゴシック" w:eastAsia="游ゴシック" w:hAnsi="游ゴシック" w:cs="ＭＳ 明朝" w:hint="eastAsia"/>
                <w:b/>
                <w:color w:val="0000FF"/>
                <w:sz w:val="16"/>
                <w:highlight w:val="yellow"/>
              </w:rPr>
              <w:t>全ての副次評価項目</w:t>
            </w:r>
            <w:r w:rsidR="00166C7E" w:rsidRPr="006540A4">
              <w:rPr>
                <w:rFonts w:ascii="游ゴシック" w:eastAsia="游ゴシック" w:hAnsi="游ゴシック" w:cs="ＭＳ 明朝" w:hint="eastAsia"/>
                <w:b/>
                <w:color w:val="0000FF"/>
                <w:sz w:val="16"/>
                <w:highlight w:val="yellow"/>
              </w:rPr>
              <w:t>（解析方法）</w:t>
            </w:r>
            <w:r w:rsidR="00484131" w:rsidRPr="006540A4">
              <w:rPr>
                <w:rFonts w:ascii="游ゴシック" w:eastAsia="游ゴシック" w:hAnsi="游ゴシック" w:cs="ＭＳ 明朝" w:hint="eastAsia"/>
                <w:b/>
                <w:color w:val="0000FF"/>
                <w:sz w:val="16"/>
                <w:highlight w:val="yellow"/>
              </w:rPr>
              <w:t>を簡潔に記して下さい</w:t>
            </w:r>
          </w:p>
          <w:p w14:paraId="490C79C3" w14:textId="77777777" w:rsidR="00E77D28" w:rsidRPr="006540A4" w:rsidRDefault="00E77D28" w:rsidP="00E77D28">
            <w:pPr>
              <w:spacing w:line="200" w:lineRule="exact"/>
              <w:rPr>
                <w:rFonts w:ascii="游ゴシック" w:eastAsia="游ゴシック" w:hAnsi="游ゴシック" w:cs="ＭＳ 明朝"/>
                <w:color w:val="FF0000"/>
                <w:sz w:val="16"/>
              </w:rPr>
            </w:pPr>
          </w:p>
          <w:p w14:paraId="7EA7FA90" w14:textId="77777777" w:rsidR="00E77D28" w:rsidRPr="006540A4" w:rsidRDefault="00E77D28" w:rsidP="00E77D28">
            <w:pPr>
              <w:spacing w:line="200" w:lineRule="exact"/>
              <w:rPr>
                <w:rFonts w:ascii="游ゴシック" w:eastAsia="游ゴシック" w:hAnsi="游ゴシック" w:cs="ＭＳ 明朝"/>
                <w:color w:val="FF0000"/>
                <w:sz w:val="16"/>
              </w:rPr>
            </w:pPr>
          </w:p>
          <w:p w14:paraId="0D446685" w14:textId="77777777" w:rsidR="00CC2131" w:rsidRPr="006540A4" w:rsidRDefault="00CC2131" w:rsidP="00E77D28">
            <w:pPr>
              <w:spacing w:line="200" w:lineRule="exact"/>
              <w:rPr>
                <w:rFonts w:ascii="游ゴシック" w:eastAsia="游ゴシック" w:hAnsi="游ゴシック" w:cs="ＭＳ 明朝"/>
                <w:color w:val="FF0000"/>
                <w:sz w:val="16"/>
              </w:rPr>
            </w:pPr>
          </w:p>
          <w:p w14:paraId="141DA7B4" w14:textId="77777777" w:rsidR="00CC2131" w:rsidRPr="006540A4" w:rsidRDefault="00CC2131" w:rsidP="00E77D28">
            <w:pPr>
              <w:spacing w:line="200" w:lineRule="exact"/>
              <w:rPr>
                <w:rFonts w:ascii="游ゴシック" w:eastAsia="游ゴシック" w:hAnsi="游ゴシック" w:cs="ＭＳ 明朝"/>
                <w:color w:val="FF0000"/>
                <w:sz w:val="16"/>
              </w:rPr>
            </w:pPr>
          </w:p>
          <w:p w14:paraId="50B75E62" w14:textId="77777777" w:rsidR="00E77D28" w:rsidRPr="006540A4" w:rsidRDefault="00E77D28" w:rsidP="00E77D28">
            <w:pPr>
              <w:spacing w:line="200" w:lineRule="exact"/>
              <w:rPr>
                <w:rFonts w:ascii="游ゴシック" w:eastAsia="游ゴシック" w:hAnsi="游ゴシック" w:cs="ＭＳ 明朝"/>
                <w:color w:val="FF0000"/>
                <w:sz w:val="16"/>
              </w:rPr>
            </w:pPr>
          </w:p>
          <w:p w14:paraId="25ACC612" w14:textId="77777777" w:rsidR="00E77D28" w:rsidRPr="006540A4" w:rsidRDefault="00E77D28" w:rsidP="00E77D28">
            <w:pPr>
              <w:spacing w:line="200" w:lineRule="exact"/>
              <w:rPr>
                <w:rFonts w:ascii="游ゴシック" w:eastAsia="游ゴシック" w:hAnsi="游ゴシック" w:cs="ＭＳ 明朝"/>
                <w:b/>
                <w:color w:val="0000FF"/>
                <w:sz w:val="16"/>
              </w:rPr>
            </w:pPr>
            <w:r w:rsidRPr="006540A4">
              <w:rPr>
                <w:rFonts w:ascii="游ゴシック" w:eastAsia="游ゴシック" w:hAnsi="游ゴシック" w:cs="ＭＳ 明朝" w:hint="eastAsia"/>
                <w:b/>
                <w:color w:val="FF0000"/>
                <w:sz w:val="16"/>
                <w:u w:val="single"/>
              </w:rPr>
              <w:t>定義：</w:t>
            </w:r>
            <w:r w:rsidR="00B65D34" w:rsidRPr="006540A4">
              <w:rPr>
                <w:rFonts w:ascii="游ゴシック" w:eastAsia="游ゴシック" w:hAnsi="游ゴシック" w:cs="ＭＳ 明朝" w:hint="eastAsia"/>
                <w:b/>
                <w:color w:val="FF0000"/>
                <w:sz w:val="16"/>
              </w:rPr>
              <w:t xml:space="preserve">　</w:t>
            </w:r>
            <w:r w:rsidR="00E24C4A" w:rsidRPr="006540A4">
              <w:rPr>
                <w:rFonts w:ascii="游ゴシック" w:eastAsia="游ゴシック" w:hAnsi="游ゴシック" w:cs="ＭＳ 明朝" w:hint="eastAsia"/>
                <w:b/>
                <w:color w:val="0000FF"/>
                <w:sz w:val="16"/>
                <w:highlight w:val="yellow"/>
              </w:rPr>
              <w:t>評価</w:t>
            </w:r>
            <w:r w:rsidR="00484131" w:rsidRPr="006540A4">
              <w:rPr>
                <w:rFonts w:ascii="游ゴシック" w:eastAsia="游ゴシック" w:hAnsi="游ゴシック" w:cs="ＭＳ 明朝" w:hint="eastAsia"/>
                <w:b/>
                <w:color w:val="0000FF"/>
                <w:sz w:val="16"/>
                <w:highlight w:val="yellow"/>
              </w:rPr>
              <w:t>項目、重症度分類、あるいは有効性</w:t>
            </w:r>
            <w:r w:rsidR="00C13480" w:rsidRPr="006540A4">
              <w:rPr>
                <w:rFonts w:ascii="游ゴシック" w:eastAsia="游ゴシック" w:hAnsi="游ゴシック" w:cs="ＭＳ 明朝" w:hint="eastAsia"/>
                <w:b/>
                <w:color w:val="0000FF"/>
                <w:sz w:val="16"/>
                <w:highlight w:val="yellow"/>
              </w:rPr>
              <w:t>などの</w:t>
            </w:r>
            <w:r w:rsidR="00484131" w:rsidRPr="006540A4">
              <w:rPr>
                <w:rFonts w:ascii="游ゴシック" w:eastAsia="游ゴシック" w:hAnsi="游ゴシック" w:cs="ＭＳ 明朝" w:hint="eastAsia"/>
                <w:b/>
                <w:color w:val="0000FF"/>
                <w:sz w:val="16"/>
                <w:highlight w:val="yellow"/>
              </w:rPr>
              <w:t>定義</w:t>
            </w:r>
            <w:r w:rsidR="00C13480" w:rsidRPr="006540A4">
              <w:rPr>
                <w:rFonts w:ascii="游ゴシック" w:eastAsia="游ゴシック" w:hAnsi="游ゴシック" w:cs="ＭＳ 明朝" w:hint="eastAsia"/>
                <w:b/>
                <w:color w:val="0000FF"/>
                <w:sz w:val="16"/>
                <w:highlight w:val="yellow"/>
              </w:rPr>
              <w:t>（</w:t>
            </w:r>
            <w:r w:rsidR="0055434A" w:rsidRPr="006540A4">
              <w:rPr>
                <w:rFonts w:ascii="游ゴシック" w:eastAsia="游ゴシック" w:hAnsi="游ゴシック" w:cs="ＭＳ 明朝" w:hint="eastAsia"/>
                <w:b/>
                <w:color w:val="0000FF"/>
                <w:sz w:val="16"/>
                <w:highlight w:val="yellow"/>
              </w:rPr>
              <w:t>評価が主観的で</w:t>
            </w:r>
            <w:r w:rsidR="00C13480" w:rsidRPr="006540A4">
              <w:rPr>
                <w:rFonts w:ascii="游ゴシック" w:eastAsia="游ゴシック" w:hAnsi="游ゴシック" w:cs="ＭＳ 明朝" w:hint="eastAsia"/>
                <w:b/>
                <w:color w:val="0000FF"/>
                <w:sz w:val="16"/>
                <w:highlight w:val="yellow"/>
              </w:rPr>
              <w:t>説明が必要なもの）</w:t>
            </w:r>
          </w:p>
          <w:p w14:paraId="70376CAA"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p>
          <w:p w14:paraId="1950A494" w14:textId="77777777" w:rsidR="00E77D28" w:rsidRPr="006540A4" w:rsidRDefault="00E77D28" w:rsidP="00E77D28">
            <w:pPr>
              <w:spacing w:line="200" w:lineRule="exact"/>
              <w:rPr>
                <w:rFonts w:ascii="游ゴシック" w:eastAsia="游ゴシック" w:hAnsi="游ゴシック" w:cs="ＭＳ 明朝"/>
                <w:color w:val="FF0000"/>
                <w:sz w:val="16"/>
              </w:rPr>
            </w:pPr>
          </w:p>
          <w:p w14:paraId="45C68E1E" w14:textId="77777777" w:rsidR="00CC2131" w:rsidRPr="006540A4" w:rsidRDefault="00CC2131" w:rsidP="00E77D28">
            <w:pPr>
              <w:spacing w:line="200" w:lineRule="exact"/>
              <w:rPr>
                <w:rFonts w:ascii="游ゴシック" w:eastAsia="游ゴシック" w:hAnsi="游ゴシック" w:cs="ＭＳ 明朝"/>
                <w:color w:val="FF0000"/>
                <w:sz w:val="16"/>
              </w:rPr>
            </w:pPr>
          </w:p>
          <w:p w14:paraId="6D46F242" w14:textId="77777777" w:rsidR="00CC2131" w:rsidRPr="006540A4" w:rsidRDefault="00CC2131" w:rsidP="00E77D28">
            <w:pPr>
              <w:spacing w:line="200" w:lineRule="exact"/>
              <w:rPr>
                <w:rFonts w:ascii="游ゴシック" w:eastAsia="游ゴシック" w:hAnsi="游ゴシック" w:cs="ＭＳ 明朝"/>
                <w:color w:val="FF0000"/>
                <w:sz w:val="16"/>
              </w:rPr>
            </w:pPr>
          </w:p>
          <w:p w14:paraId="55C8B441" w14:textId="77777777" w:rsidR="0055434A" w:rsidRPr="006540A4" w:rsidRDefault="0055434A" w:rsidP="00E77D28">
            <w:pPr>
              <w:spacing w:line="200" w:lineRule="exact"/>
              <w:rPr>
                <w:rFonts w:ascii="游ゴシック" w:eastAsia="游ゴシック" w:hAnsi="游ゴシック" w:cs="ＭＳ 明朝"/>
                <w:color w:val="FF0000"/>
                <w:sz w:val="16"/>
              </w:rPr>
            </w:pPr>
          </w:p>
          <w:p w14:paraId="0FB7F935" w14:textId="77777777" w:rsidR="00A474CA" w:rsidRPr="006540A4" w:rsidRDefault="00E77D28" w:rsidP="00E77D28">
            <w:pPr>
              <w:spacing w:line="200" w:lineRule="exact"/>
              <w:rPr>
                <w:rFonts w:ascii="游ゴシック" w:eastAsia="游ゴシック" w:hAnsi="游ゴシック" w:cs="ＭＳ 明朝"/>
                <w:b/>
                <w:color w:val="0000FF"/>
                <w:sz w:val="16"/>
              </w:rPr>
            </w:pPr>
            <w:r w:rsidRPr="006540A4">
              <w:rPr>
                <w:rFonts w:ascii="游ゴシック" w:eastAsia="游ゴシック" w:hAnsi="游ゴシック" w:cs="ＭＳ 明朝" w:hint="eastAsia"/>
                <w:b/>
                <w:color w:val="FF0000"/>
                <w:sz w:val="16"/>
                <w:u w:val="single"/>
              </w:rPr>
              <w:t>治療群：</w:t>
            </w:r>
            <w:r w:rsidR="00A474CA" w:rsidRPr="006540A4">
              <w:rPr>
                <w:rFonts w:ascii="游ゴシック" w:eastAsia="游ゴシック" w:hAnsi="游ゴシック" w:cs="ＭＳ 明朝" w:hint="eastAsia"/>
                <w:b/>
                <w:color w:val="FF0000"/>
                <w:sz w:val="16"/>
              </w:rPr>
              <w:t xml:space="preserve">　</w:t>
            </w:r>
            <w:r w:rsidR="00A474CA" w:rsidRPr="006540A4">
              <w:rPr>
                <w:rFonts w:ascii="游ゴシック" w:eastAsia="游ゴシック" w:hAnsi="游ゴシック" w:cs="ＭＳ 明朝" w:hint="eastAsia"/>
                <w:b/>
                <w:color w:val="0000FF"/>
                <w:sz w:val="16"/>
                <w:highlight w:val="yellow"/>
              </w:rPr>
              <w:t>用法・用量、（食事）、（併用薬）、（コンプライアンスチェック）などについて簡潔に記して下さい</w:t>
            </w:r>
            <w:r w:rsidR="00166C7E" w:rsidRPr="006540A4">
              <w:rPr>
                <w:rFonts w:ascii="游ゴシック" w:eastAsia="游ゴシック" w:hAnsi="游ゴシック" w:cs="ＭＳ 明朝" w:hint="eastAsia"/>
                <w:b/>
                <w:color w:val="0000FF"/>
                <w:sz w:val="16"/>
                <w:highlight w:val="yellow"/>
              </w:rPr>
              <w:t xml:space="preserve">　群別に</w:t>
            </w:r>
            <w:r w:rsidR="00166C7E" w:rsidRPr="006540A4">
              <w:rPr>
                <w:rFonts w:ascii="游ゴシック" w:eastAsia="游ゴシック" w:hAnsi="游ゴシック" w:cs="ＭＳ 明朝" w:hint="eastAsia"/>
                <w:b/>
                <w:color w:val="0000FF"/>
                <w:sz w:val="16"/>
                <w:highlight w:val="yellow"/>
                <w:u w:val="wave"/>
              </w:rPr>
              <w:t>シェーマ図や投与計画図表</w:t>
            </w:r>
            <w:r w:rsidR="00166C7E" w:rsidRPr="006540A4">
              <w:rPr>
                <w:rFonts w:ascii="游ゴシック" w:eastAsia="游ゴシック" w:hAnsi="游ゴシック" w:cs="ＭＳ 明朝" w:hint="eastAsia"/>
                <w:b/>
                <w:color w:val="0000FF"/>
                <w:sz w:val="16"/>
                <w:highlight w:val="yellow"/>
              </w:rPr>
              <w:t>を用いてわかりやすく記載してください</w:t>
            </w:r>
          </w:p>
          <w:p w14:paraId="1FE026B2" w14:textId="77777777" w:rsidR="00A474CA" w:rsidRPr="006540A4" w:rsidRDefault="00A474CA" w:rsidP="00E77D28">
            <w:pPr>
              <w:spacing w:line="200" w:lineRule="exact"/>
              <w:rPr>
                <w:rFonts w:ascii="游ゴシック" w:eastAsia="游ゴシック" w:hAnsi="游ゴシック" w:cs="ＭＳ 明朝"/>
                <w:b/>
                <w:color w:val="0000FF"/>
                <w:sz w:val="16"/>
              </w:rPr>
            </w:pPr>
          </w:p>
          <w:p w14:paraId="7539363B" w14:textId="77777777" w:rsidR="0055434A" w:rsidRPr="006540A4" w:rsidRDefault="0055434A" w:rsidP="0055434A">
            <w:pPr>
              <w:spacing w:line="200" w:lineRule="exact"/>
              <w:rPr>
                <w:rFonts w:ascii="游ゴシック" w:eastAsia="游ゴシック" w:hAnsi="游ゴシック" w:cs="ＭＳ 明朝"/>
                <w:color w:val="FF0000"/>
                <w:sz w:val="16"/>
                <w:u w:val="single"/>
              </w:rPr>
            </w:pPr>
          </w:p>
          <w:p w14:paraId="2EE25EC9" w14:textId="77777777" w:rsidR="00CC2131" w:rsidRPr="006540A4" w:rsidRDefault="00CC2131" w:rsidP="0055434A">
            <w:pPr>
              <w:spacing w:line="200" w:lineRule="exact"/>
              <w:rPr>
                <w:rFonts w:ascii="游ゴシック" w:eastAsia="游ゴシック" w:hAnsi="游ゴシック" w:cs="ＭＳ 明朝"/>
                <w:color w:val="FF0000"/>
                <w:sz w:val="16"/>
                <w:u w:val="single"/>
              </w:rPr>
            </w:pPr>
          </w:p>
          <w:p w14:paraId="3D5B077B" w14:textId="77777777" w:rsidR="00166C7E" w:rsidRPr="006540A4" w:rsidRDefault="00166C7E" w:rsidP="0055434A">
            <w:pPr>
              <w:spacing w:line="200" w:lineRule="exact"/>
              <w:rPr>
                <w:rFonts w:ascii="游ゴシック" w:eastAsia="游ゴシック" w:hAnsi="游ゴシック" w:cs="ＭＳ 明朝"/>
                <w:color w:val="FF0000"/>
                <w:sz w:val="16"/>
                <w:u w:val="single"/>
              </w:rPr>
            </w:pPr>
          </w:p>
          <w:p w14:paraId="683AD7F1" w14:textId="77777777" w:rsidR="008B1892" w:rsidRPr="006540A4" w:rsidRDefault="008B1892" w:rsidP="0055434A">
            <w:pPr>
              <w:spacing w:line="200" w:lineRule="exact"/>
              <w:rPr>
                <w:rFonts w:ascii="游ゴシック" w:eastAsia="游ゴシック" w:hAnsi="游ゴシック" w:cs="ＭＳ 明朝"/>
                <w:color w:val="FF0000"/>
                <w:sz w:val="16"/>
                <w:u w:val="single"/>
              </w:rPr>
            </w:pPr>
          </w:p>
          <w:p w14:paraId="347B25B9" w14:textId="77777777" w:rsidR="00E77D28" w:rsidRPr="006540A4" w:rsidRDefault="002831BA" w:rsidP="008B1892">
            <w:pPr>
              <w:spacing w:line="200" w:lineRule="exact"/>
              <w:rPr>
                <w:rFonts w:ascii="游ゴシック" w:eastAsia="游ゴシック" w:hAnsi="游ゴシック" w:cs="ＭＳ 明朝"/>
                <w:b/>
                <w:color w:val="0000FF"/>
                <w:sz w:val="16"/>
                <w:highlight w:val="yellow"/>
              </w:rPr>
            </w:pPr>
            <w:r w:rsidRPr="006540A4">
              <w:rPr>
                <w:rFonts w:ascii="游ゴシック" w:eastAsia="游ゴシック" w:hAnsi="游ゴシック" w:cs="ＭＳ 明朝" w:hint="eastAsia"/>
                <w:b/>
                <w:color w:val="FF0000"/>
                <w:sz w:val="16"/>
                <w:u w:val="single"/>
              </w:rPr>
              <w:t>脱落者</w:t>
            </w:r>
            <w:r w:rsidR="008B1892" w:rsidRPr="006540A4">
              <w:rPr>
                <w:rFonts w:ascii="游ゴシック" w:eastAsia="游ゴシック" w:hAnsi="游ゴシック" w:cs="ＭＳ 明朝" w:hint="eastAsia"/>
                <w:b/>
                <w:color w:val="FF0000"/>
                <w:sz w:val="16"/>
                <w:u w:val="single"/>
              </w:rPr>
              <w:t>：</w:t>
            </w:r>
            <w:r w:rsidR="008B1892" w:rsidRPr="006540A4">
              <w:rPr>
                <w:rFonts w:ascii="游ゴシック" w:eastAsia="游ゴシック" w:hAnsi="游ゴシック" w:cs="ＭＳ 明朝" w:hint="eastAsia"/>
                <w:b/>
                <w:color w:val="FF0000"/>
                <w:sz w:val="16"/>
              </w:rPr>
              <w:t xml:space="preserve">　</w:t>
            </w:r>
            <w:r w:rsidR="0055434A" w:rsidRPr="006540A4">
              <w:rPr>
                <w:rFonts w:ascii="游ゴシック" w:eastAsia="游ゴシック" w:hAnsi="游ゴシック" w:cs="ＭＳ 明朝" w:hint="eastAsia"/>
                <w:b/>
                <w:color w:val="0000FF"/>
                <w:sz w:val="16"/>
                <w:highlight w:val="yellow"/>
              </w:rPr>
              <w:t>※</w:t>
            </w:r>
            <w:r w:rsidR="00B65D34" w:rsidRPr="006540A4">
              <w:rPr>
                <w:rFonts w:ascii="游ゴシック" w:eastAsia="游ゴシック" w:hAnsi="游ゴシック" w:cs="ＭＳ 明朝" w:hint="eastAsia"/>
                <w:b/>
                <w:color w:val="0000FF"/>
                <w:sz w:val="16"/>
                <w:highlight w:val="yellow"/>
              </w:rPr>
              <w:t>脱落者の</w:t>
            </w:r>
            <w:r w:rsidR="00B65D34" w:rsidRPr="006540A4">
              <w:rPr>
                <w:rFonts w:ascii="游ゴシック" w:eastAsia="游ゴシック" w:hAnsi="游ゴシック" w:cs="ＭＳ 明朝" w:hint="eastAsia"/>
                <w:b/>
                <w:color w:val="0000FF"/>
                <w:sz w:val="16"/>
                <w:highlight w:val="yellow"/>
                <w:u w:val="single"/>
              </w:rPr>
              <w:t>人数</w:t>
            </w:r>
            <w:r w:rsidR="00B65D34" w:rsidRPr="006540A4">
              <w:rPr>
                <w:rFonts w:ascii="游ゴシック" w:eastAsia="游ゴシック" w:hAnsi="游ゴシック" w:cs="ＭＳ 明朝" w:hint="eastAsia"/>
                <w:b/>
                <w:color w:val="0000FF"/>
                <w:sz w:val="16"/>
                <w:highlight w:val="yellow"/>
              </w:rPr>
              <w:t>、</w:t>
            </w:r>
            <w:r w:rsidR="00484131" w:rsidRPr="006540A4">
              <w:rPr>
                <w:rFonts w:ascii="游ゴシック" w:eastAsia="游ゴシック" w:hAnsi="游ゴシック" w:cs="ＭＳ 明朝" w:hint="eastAsia"/>
                <w:b/>
                <w:color w:val="0000FF"/>
                <w:sz w:val="16"/>
                <w:highlight w:val="yellow"/>
                <w:u w:val="single"/>
              </w:rPr>
              <w:t>理由</w:t>
            </w:r>
            <w:r w:rsidR="00484131" w:rsidRPr="006540A4">
              <w:rPr>
                <w:rFonts w:ascii="游ゴシック" w:eastAsia="游ゴシック" w:hAnsi="游ゴシック" w:cs="ＭＳ 明朝" w:hint="eastAsia"/>
                <w:b/>
                <w:color w:val="0000FF"/>
                <w:sz w:val="16"/>
                <w:highlight w:val="yellow"/>
              </w:rPr>
              <w:t>、</w:t>
            </w:r>
            <w:r w:rsidR="00005105" w:rsidRPr="006540A4">
              <w:rPr>
                <w:rFonts w:ascii="游ゴシック" w:eastAsia="游ゴシック" w:hAnsi="游ゴシック" w:cs="ＭＳ 明朝" w:hint="eastAsia"/>
                <w:b/>
                <w:color w:val="0000FF"/>
                <w:sz w:val="16"/>
                <w:highlight w:val="yellow"/>
                <w:u w:val="single"/>
              </w:rPr>
              <w:t>結果での</w:t>
            </w:r>
            <w:r w:rsidR="00B65D34" w:rsidRPr="006540A4">
              <w:rPr>
                <w:rFonts w:ascii="游ゴシック" w:eastAsia="游ゴシック" w:hAnsi="游ゴシック" w:cs="ＭＳ 明朝" w:hint="eastAsia"/>
                <w:b/>
                <w:color w:val="0000FF"/>
                <w:sz w:val="16"/>
                <w:highlight w:val="yellow"/>
                <w:u w:val="single"/>
              </w:rPr>
              <w:t>扱い</w:t>
            </w:r>
            <w:r w:rsidR="00B65D34" w:rsidRPr="006540A4">
              <w:rPr>
                <w:rFonts w:ascii="游ゴシック" w:eastAsia="游ゴシック" w:hAnsi="游ゴシック" w:cs="ＭＳ 明朝" w:hint="eastAsia"/>
                <w:b/>
                <w:color w:val="0000FF"/>
                <w:sz w:val="16"/>
                <w:highlight w:val="yellow"/>
              </w:rPr>
              <w:t>（ＩＴＴ解析の有無等）について記して下さい</w:t>
            </w:r>
            <w:r w:rsidR="00542638" w:rsidRPr="006540A4">
              <w:rPr>
                <w:rFonts w:ascii="游ゴシック" w:eastAsia="游ゴシック" w:hAnsi="游ゴシック" w:cs="ＭＳ 明朝" w:hint="eastAsia"/>
                <w:b/>
                <w:color w:val="0000FF"/>
                <w:sz w:val="16"/>
                <w:highlight w:val="yellow"/>
              </w:rPr>
              <w:t xml:space="preserve">　脱落の原因が有害事象である場合や死亡の場合にはその詳細な内訳を説明してください</w:t>
            </w:r>
          </w:p>
          <w:p w14:paraId="7362F6A2" w14:textId="77777777" w:rsidR="00E77D28" w:rsidRPr="006540A4" w:rsidRDefault="00E77D28" w:rsidP="00542638">
            <w:pPr>
              <w:spacing w:line="200" w:lineRule="exact"/>
              <w:rPr>
                <w:rFonts w:ascii="游ゴシック" w:eastAsia="游ゴシック" w:hAnsi="游ゴシック" w:cs="ＭＳ 明朝"/>
                <w:color w:val="FF0000"/>
                <w:sz w:val="16"/>
                <w:u w:val="single"/>
              </w:rPr>
            </w:pPr>
          </w:p>
          <w:p w14:paraId="369C892E" w14:textId="77777777" w:rsidR="00E77D28" w:rsidRPr="006540A4" w:rsidRDefault="00E77D28" w:rsidP="00E77D28">
            <w:pPr>
              <w:spacing w:line="200" w:lineRule="exact"/>
              <w:rPr>
                <w:rFonts w:ascii="游ゴシック" w:eastAsia="游ゴシック" w:hAnsi="游ゴシック" w:cs="ＭＳ 明朝"/>
                <w:sz w:val="16"/>
                <w:u w:val="single"/>
              </w:rPr>
            </w:pPr>
          </w:p>
        </w:tc>
        <w:tc>
          <w:tcPr>
            <w:tcW w:w="10497" w:type="dxa"/>
          </w:tcPr>
          <w:p w14:paraId="2E478BF1" w14:textId="77777777" w:rsidR="00E77D28" w:rsidRPr="006540A4" w:rsidRDefault="00484131" w:rsidP="00E77D28">
            <w:pPr>
              <w:spacing w:line="200" w:lineRule="exact"/>
              <w:rPr>
                <w:rFonts w:ascii="游ゴシック" w:eastAsia="游ゴシック" w:hAnsi="游ゴシック" w:cs="ＭＳ 明朝"/>
                <w:b/>
                <w:color w:val="0000FF"/>
                <w:sz w:val="16"/>
                <w:szCs w:val="16"/>
              </w:rPr>
            </w:pPr>
            <w:r w:rsidRPr="006540A4">
              <w:rPr>
                <w:rFonts w:ascii="游ゴシック" w:eastAsia="游ゴシック" w:hAnsi="游ゴシック" w:cs="ＭＳ 明朝" w:hint="eastAsia"/>
                <w:b/>
                <w:color w:val="FF0000"/>
                <w:sz w:val="16"/>
                <w:u w:val="single"/>
              </w:rPr>
              <w:t>主要評価項目</w:t>
            </w:r>
            <w:r w:rsidR="00E77D28" w:rsidRPr="006540A4">
              <w:rPr>
                <w:rFonts w:ascii="游ゴシック" w:eastAsia="游ゴシック" w:hAnsi="游ゴシック" w:cs="ＭＳ 明朝" w:hint="eastAsia"/>
                <w:b/>
                <w:color w:val="FF0000"/>
                <w:sz w:val="16"/>
                <w:u w:val="single"/>
              </w:rPr>
              <w:t>：</w:t>
            </w:r>
            <w:r w:rsidR="00B65D34" w:rsidRPr="006540A4">
              <w:rPr>
                <w:rFonts w:ascii="游ゴシック" w:eastAsia="游ゴシック" w:hAnsi="游ゴシック" w:cs="ＭＳ 明朝" w:hint="eastAsia"/>
                <w:sz w:val="16"/>
                <w:szCs w:val="16"/>
              </w:rPr>
              <w:t xml:space="preserve">　</w:t>
            </w:r>
            <w:r w:rsidR="0055434A" w:rsidRPr="006540A4">
              <w:rPr>
                <w:rFonts w:ascii="游ゴシック" w:eastAsia="游ゴシック" w:hAnsi="游ゴシック" w:cs="ＭＳ 明朝" w:hint="eastAsia"/>
                <w:b/>
                <w:color w:val="0000FF"/>
                <w:sz w:val="16"/>
                <w:szCs w:val="16"/>
                <w:highlight w:val="yellow"/>
                <w:u w:val="single"/>
              </w:rPr>
              <w:t>全て</w:t>
            </w:r>
            <w:r w:rsidR="0055434A" w:rsidRPr="006540A4">
              <w:rPr>
                <w:rFonts w:ascii="游ゴシック" w:eastAsia="游ゴシック" w:hAnsi="游ゴシック" w:cs="ＭＳ 明朝" w:hint="eastAsia"/>
                <w:b/>
                <w:color w:val="0000FF"/>
                <w:sz w:val="16"/>
                <w:szCs w:val="16"/>
                <w:highlight w:val="yellow"/>
              </w:rPr>
              <w:t>の結果を</w:t>
            </w:r>
            <w:r w:rsidR="00B65D34" w:rsidRPr="006540A4">
              <w:rPr>
                <w:rFonts w:ascii="游ゴシック" w:eastAsia="游ゴシック" w:hAnsi="游ゴシック" w:cs="ＭＳ 明朝" w:hint="eastAsia"/>
                <w:b/>
                <w:color w:val="0000FF"/>
                <w:sz w:val="16"/>
                <w:szCs w:val="16"/>
                <w:highlight w:val="yellow"/>
                <w:u w:val="single"/>
              </w:rPr>
              <w:t>表・図を使い</w:t>
            </w:r>
            <w:r w:rsidR="00B65D34" w:rsidRPr="006540A4">
              <w:rPr>
                <w:rFonts w:ascii="游ゴシック" w:eastAsia="游ゴシック" w:hAnsi="游ゴシック" w:cs="ＭＳ 明朝" w:hint="eastAsia"/>
                <w:b/>
                <w:color w:val="0000FF"/>
                <w:sz w:val="16"/>
                <w:szCs w:val="16"/>
                <w:highlight w:val="yellow"/>
              </w:rPr>
              <w:t>、</w:t>
            </w:r>
            <w:r w:rsidR="0055434A" w:rsidRPr="006540A4">
              <w:rPr>
                <w:rFonts w:ascii="游ゴシック" w:eastAsia="游ゴシック" w:hAnsi="游ゴシック" w:cs="ＭＳ 明朝" w:hint="eastAsia"/>
                <w:b/>
                <w:color w:val="0000FF"/>
                <w:sz w:val="16"/>
                <w:szCs w:val="16"/>
                <w:highlight w:val="yellow"/>
                <w:u w:val="single"/>
              </w:rPr>
              <w:t>漏れなく</w:t>
            </w:r>
            <w:r w:rsidR="0055434A" w:rsidRPr="006540A4">
              <w:rPr>
                <w:rFonts w:ascii="游ゴシック" w:eastAsia="游ゴシック" w:hAnsi="游ゴシック" w:cs="ＭＳ 明朝" w:hint="eastAsia"/>
                <w:b/>
                <w:color w:val="0000FF"/>
                <w:sz w:val="16"/>
                <w:szCs w:val="16"/>
                <w:highlight w:val="yellow"/>
              </w:rPr>
              <w:t>、</w:t>
            </w:r>
            <w:r w:rsidR="00B65D34" w:rsidRPr="006540A4">
              <w:rPr>
                <w:rFonts w:ascii="游ゴシック" w:eastAsia="游ゴシック" w:hAnsi="游ゴシック" w:cs="ＭＳ 明朝" w:hint="eastAsia"/>
                <w:b/>
                <w:color w:val="0000FF"/>
                <w:sz w:val="16"/>
                <w:szCs w:val="16"/>
                <w:highlight w:val="yellow"/>
                <w:u w:val="single"/>
              </w:rPr>
              <w:t>簡潔</w:t>
            </w:r>
            <w:r w:rsidR="00B65D34" w:rsidRPr="006540A4">
              <w:rPr>
                <w:rFonts w:ascii="游ゴシック" w:eastAsia="游ゴシック" w:hAnsi="游ゴシック" w:cs="ＭＳ 明朝" w:hint="eastAsia"/>
                <w:b/>
                <w:color w:val="0000FF"/>
                <w:sz w:val="16"/>
                <w:szCs w:val="16"/>
                <w:highlight w:val="yellow"/>
              </w:rPr>
              <w:t>・明瞭に</w:t>
            </w:r>
            <w:r w:rsidRPr="006540A4">
              <w:rPr>
                <w:rFonts w:ascii="游ゴシック" w:eastAsia="游ゴシック" w:hAnsi="游ゴシック" w:cs="ＭＳ 明朝" w:hint="eastAsia"/>
                <w:b/>
                <w:color w:val="0000FF"/>
                <w:sz w:val="16"/>
                <w:szCs w:val="16"/>
                <w:highlight w:val="yellow"/>
              </w:rPr>
              <w:t>記して下さい</w:t>
            </w:r>
            <w:r w:rsidR="00166C7E" w:rsidRPr="006540A4">
              <w:rPr>
                <w:rFonts w:ascii="游ゴシック" w:eastAsia="游ゴシック" w:hAnsi="游ゴシック" w:cs="ＭＳ 明朝" w:hint="eastAsia"/>
                <w:b/>
                <w:color w:val="0000FF"/>
                <w:sz w:val="16"/>
                <w:szCs w:val="16"/>
                <w:highlight w:val="yellow"/>
              </w:rPr>
              <w:t xml:space="preserve">　有意差がついているものに関しては分かりやすく記号を付記し、脚注で説明して下さい</w:t>
            </w:r>
            <w:r w:rsidR="00B65D34" w:rsidRPr="006540A4">
              <w:rPr>
                <w:rFonts w:ascii="游ゴシック" w:eastAsia="游ゴシック" w:hAnsi="游ゴシック" w:cs="ＭＳ 明朝" w:hint="eastAsia"/>
                <w:b/>
                <w:color w:val="0000FF"/>
                <w:sz w:val="16"/>
                <w:szCs w:val="16"/>
              </w:rPr>
              <w:t xml:space="preserve">　</w:t>
            </w:r>
          </w:p>
          <w:p w14:paraId="09D07B6A" w14:textId="77777777" w:rsidR="00A474CA" w:rsidRPr="006540A4" w:rsidRDefault="00A474CA" w:rsidP="00E77D28">
            <w:pPr>
              <w:spacing w:line="200" w:lineRule="exact"/>
              <w:rPr>
                <w:rFonts w:ascii="游ゴシック" w:eastAsia="游ゴシック" w:hAnsi="游ゴシック" w:cs="ＭＳ 明朝"/>
                <w:b/>
                <w:color w:val="0000FF"/>
                <w:sz w:val="16"/>
                <w:szCs w:val="16"/>
              </w:rPr>
            </w:pPr>
          </w:p>
          <w:p w14:paraId="1E1B4356" w14:textId="77777777" w:rsidR="00A474CA" w:rsidRPr="006540A4" w:rsidRDefault="00A474CA" w:rsidP="00E77D28">
            <w:pPr>
              <w:spacing w:line="200" w:lineRule="exact"/>
              <w:rPr>
                <w:rFonts w:ascii="游ゴシック" w:eastAsia="游ゴシック" w:hAnsi="游ゴシック" w:cs="ＭＳ 明朝"/>
                <w:b/>
                <w:color w:val="0000FF"/>
                <w:sz w:val="16"/>
                <w:szCs w:val="16"/>
              </w:rPr>
            </w:pPr>
          </w:p>
          <w:p w14:paraId="16F30C11" w14:textId="77777777" w:rsidR="00A474CA" w:rsidRPr="006540A4" w:rsidRDefault="00A474CA" w:rsidP="00E77D28">
            <w:pPr>
              <w:spacing w:line="200" w:lineRule="exact"/>
              <w:rPr>
                <w:rFonts w:ascii="游ゴシック" w:eastAsia="游ゴシック" w:hAnsi="游ゴシック" w:cs="ＭＳ 明朝"/>
                <w:b/>
                <w:color w:val="0000FF"/>
                <w:sz w:val="16"/>
                <w:szCs w:val="16"/>
              </w:rPr>
            </w:pPr>
          </w:p>
          <w:p w14:paraId="0522A924" w14:textId="77777777" w:rsidR="00A474CA" w:rsidRPr="006540A4" w:rsidRDefault="00A474CA" w:rsidP="00E77D28">
            <w:pPr>
              <w:spacing w:line="200" w:lineRule="exact"/>
              <w:rPr>
                <w:rFonts w:ascii="游ゴシック" w:eastAsia="游ゴシック" w:hAnsi="游ゴシック" w:cs="ＭＳ 明朝"/>
                <w:b/>
                <w:color w:val="0000FF"/>
                <w:sz w:val="16"/>
                <w:szCs w:val="16"/>
              </w:rPr>
            </w:pPr>
          </w:p>
          <w:p w14:paraId="1DBF9010" w14:textId="77777777" w:rsidR="00A474CA" w:rsidRPr="006540A4" w:rsidRDefault="00A474CA" w:rsidP="00E77D28">
            <w:pPr>
              <w:spacing w:line="200" w:lineRule="exact"/>
              <w:rPr>
                <w:rFonts w:ascii="游ゴシック" w:eastAsia="游ゴシック" w:hAnsi="游ゴシック" w:cs="ＭＳ 明朝"/>
                <w:b/>
                <w:color w:val="0000FF"/>
                <w:sz w:val="16"/>
                <w:szCs w:val="16"/>
              </w:rPr>
            </w:pPr>
          </w:p>
          <w:p w14:paraId="59068250" w14:textId="77777777" w:rsidR="00A474CA" w:rsidRPr="006540A4" w:rsidRDefault="00A474CA" w:rsidP="00E77D28">
            <w:pPr>
              <w:spacing w:line="200" w:lineRule="exact"/>
              <w:rPr>
                <w:rFonts w:ascii="游ゴシック" w:eastAsia="游ゴシック" w:hAnsi="游ゴシック" w:cs="ＭＳ 明朝"/>
                <w:b/>
                <w:color w:val="0000FF"/>
                <w:sz w:val="16"/>
                <w:szCs w:val="16"/>
              </w:rPr>
            </w:pPr>
          </w:p>
          <w:p w14:paraId="69C2225C" w14:textId="77777777" w:rsidR="00A474CA" w:rsidRPr="006540A4" w:rsidRDefault="00A474CA" w:rsidP="00E77D28">
            <w:pPr>
              <w:spacing w:line="200" w:lineRule="exact"/>
              <w:rPr>
                <w:rFonts w:ascii="游ゴシック" w:eastAsia="游ゴシック" w:hAnsi="游ゴシック" w:cs="ＭＳ 明朝"/>
                <w:b/>
                <w:sz w:val="16"/>
                <w:szCs w:val="16"/>
                <w:u w:val="single"/>
              </w:rPr>
            </w:pPr>
          </w:p>
          <w:p w14:paraId="57AD0175"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p>
          <w:p w14:paraId="231DBDC6" w14:textId="77777777" w:rsidR="00E77D28" w:rsidRPr="006540A4" w:rsidRDefault="00E77D28" w:rsidP="00E77D28">
            <w:pPr>
              <w:spacing w:line="200" w:lineRule="exact"/>
              <w:rPr>
                <w:rFonts w:ascii="游ゴシック" w:eastAsia="游ゴシック" w:hAnsi="游ゴシック" w:cs="ＭＳ 明朝"/>
                <w:b/>
                <w:color w:val="FF0000"/>
                <w:sz w:val="16"/>
                <w:u w:val="single"/>
              </w:rPr>
            </w:pPr>
          </w:p>
          <w:p w14:paraId="4706075B" w14:textId="77777777" w:rsidR="00A474CA" w:rsidRPr="006540A4" w:rsidRDefault="00A474CA" w:rsidP="00E77D28">
            <w:pPr>
              <w:spacing w:line="200" w:lineRule="exact"/>
              <w:rPr>
                <w:rFonts w:ascii="游ゴシック" w:eastAsia="游ゴシック" w:hAnsi="游ゴシック" w:cs="ＭＳ 明朝"/>
                <w:b/>
                <w:color w:val="FF0000"/>
                <w:sz w:val="16"/>
                <w:u w:val="single"/>
              </w:rPr>
            </w:pPr>
          </w:p>
          <w:p w14:paraId="4D551143" w14:textId="77777777" w:rsidR="00A474CA" w:rsidRPr="006540A4" w:rsidRDefault="00A474CA" w:rsidP="00E77D28">
            <w:pPr>
              <w:spacing w:line="200" w:lineRule="exact"/>
              <w:rPr>
                <w:rFonts w:ascii="游ゴシック" w:eastAsia="游ゴシック" w:hAnsi="游ゴシック" w:cs="ＭＳ 明朝"/>
                <w:b/>
                <w:color w:val="FF0000"/>
                <w:sz w:val="16"/>
                <w:u w:val="single"/>
              </w:rPr>
            </w:pPr>
          </w:p>
          <w:p w14:paraId="5384240F" w14:textId="77777777" w:rsidR="00A474CA" w:rsidRPr="006540A4" w:rsidRDefault="00A474CA" w:rsidP="00E77D28">
            <w:pPr>
              <w:spacing w:line="200" w:lineRule="exact"/>
              <w:rPr>
                <w:rFonts w:ascii="游ゴシック" w:eastAsia="游ゴシック" w:hAnsi="游ゴシック" w:cs="ＭＳ 明朝"/>
                <w:b/>
                <w:color w:val="FF0000"/>
                <w:sz w:val="16"/>
                <w:u w:val="single"/>
              </w:rPr>
            </w:pPr>
          </w:p>
          <w:p w14:paraId="0F6842CC" w14:textId="77777777" w:rsidR="00A474CA" w:rsidRPr="006540A4" w:rsidRDefault="00A474CA" w:rsidP="00E77D28">
            <w:pPr>
              <w:spacing w:line="200" w:lineRule="exact"/>
              <w:rPr>
                <w:rFonts w:ascii="游ゴシック" w:eastAsia="游ゴシック" w:hAnsi="游ゴシック" w:cs="ＭＳ 明朝"/>
                <w:b/>
                <w:color w:val="FF0000"/>
                <w:sz w:val="16"/>
                <w:u w:val="single"/>
              </w:rPr>
            </w:pPr>
          </w:p>
          <w:p w14:paraId="2DD73C71" w14:textId="77777777" w:rsidR="00A474CA" w:rsidRPr="006540A4" w:rsidRDefault="00A474CA" w:rsidP="00E77D28">
            <w:pPr>
              <w:spacing w:line="200" w:lineRule="exact"/>
              <w:rPr>
                <w:rFonts w:ascii="游ゴシック" w:eastAsia="游ゴシック" w:hAnsi="游ゴシック" w:cs="ＭＳ 明朝"/>
                <w:b/>
                <w:color w:val="FF0000"/>
                <w:sz w:val="16"/>
                <w:u w:val="single"/>
              </w:rPr>
            </w:pPr>
          </w:p>
          <w:p w14:paraId="35367499" w14:textId="77777777" w:rsidR="00A474CA" w:rsidRPr="006540A4" w:rsidRDefault="00E77D28" w:rsidP="00E77D28">
            <w:pPr>
              <w:spacing w:line="200" w:lineRule="exact"/>
              <w:rPr>
                <w:rFonts w:ascii="游ゴシック" w:eastAsia="游ゴシック" w:hAnsi="游ゴシック" w:cs="ＭＳ 明朝"/>
                <w:b/>
                <w:color w:val="0000FF"/>
                <w:sz w:val="16"/>
                <w:szCs w:val="16"/>
              </w:rPr>
            </w:pPr>
            <w:r w:rsidRPr="006540A4">
              <w:rPr>
                <w:rFonts w:ascii="游ゴシック" w:eastAsia="游ゴシック" w:hAnsi="游ゴシック" w:cs="ＭＳ 明朝" w:hint="eastAsia"/>
                <w:b/>
                <w:color w:val="FF0000"/>
                <w:sz w:val="16"/>
                <w:u w:val="single"/>
              </w:rPr>
              <w:t>副次</w:t>
            </w:r>
            <w:r w:rsidR="00484131" w:rsidRPr="006540A4">
              <w:rPr>
                <w:rFonts w:ascii="游ゴシック" w:eastAsia="游ゴシック" w:hAnsi="游ゴシック" w:cs="ＭＳ 明朝" w:hint="eastAsia"/>
                <w:b/>
                <w:color w:val="FF0000"/>
                <w:sz w:val="16"/>
                <w:u w:val="single"/>
              </w:rPr>
              <w:t>評価項目</w:t>
            </w:r>
            <w:r w:rsidRPr="006540A4">
              <w:rPr>
                <w:rFonts w:ascii="游ゴシック" w:eastAsia="游ゴシック" w:hAnsi="游ゴシック" w:cs="ＭＳ 明朝" w:hint="eastAsia"/>
                <w:b/>
                <w:color w:val="FF0000"/>
                <w:sz w:val="16"/>
                <w:u w:val="single"/>
              </w:rPr>
              <w:t>：</w:t>
            </w:r>
            <w:r w:rsidR="00B65D34" w:rsidRPr="006540A4">
              <w:rPr>
                <w:rFonts w:ascii="游ゴシック" w:eastAsia="游ゴシック" w:hAnsi="游ゴシック" w:cs="ＭＳ 明朝" w:hint="eastAsia"/>
                <w:color w:val="FF0000"/>
                <w:sz w:val="16"/>
              </w:rPr>
              <w:t xml:space="preserve">　</w:t>
            </w:r>
            <w:r w:rsidR="0055434A" w:rsidRPr="006540A4">
              <w:rPr>
                <w:rFonts w:ascii="游ゴシック" w:eastAsia="游ゴシック" w:hAnsi="游ゴシック" w:cs="ＭＳ 明朝" w:hint="eastAsia"/>
                <w:b/>
                <w:color w:val="0000FF"/>
                <w:sz w:val="16"/>
                <w:szCs w:val="16"/>
                <w:highlight w:val="yellow"/>
                <w:u w:val="single"/>
              </w:rPr>
              <w:t>全て</w:t>
            </w:r>
            <w:r w:rsidR="0055434A" w:rsidRPr="006540A4">
              <w:rPr>
                <w:rFonts w:ascii="游ゴシック" w:eastAsia="游ゴシック" w:hAnsi="游ゴシック" w:cs="ＭＳ 明朝" w:hint="eastAsia"/>
                <w:b/>
                <w:color w:val="0000FF"/>
                <w:sz w:val="16"/>
                <w:szCs w:val="16"/>
                <w:highlight w:val="yellow"/>
              </w:rPr>
              <w:t>の結果を</w:t>
            </w:r>
            <w:r w:rsidR="0055434A" w:rsidRPr="006540A4">
              <w:rPr>
                <w:rFonts w:ascii="游ゴシック" w:eastAsia="游ゴシック" w:hAnsi="游ゴシック" w:cs="ＭＳ 明朝" w:hint="eastAsia"/>
                <w:b/>
                <w:color w:val="0000FF"/>
                <w:sz w:val="16"/>
                <w:szCs w:val="16"/>
                <w:highlight w:val="yellow"/>
                <w:u w:val="single"/>
              </w:rPr>
              <w:t>表・</w:t>
            </w:r>
            <w:r w:rsidR="00B65D34" w:rsidRPr="006540A4">
              <w:rPr>
                <w:rFonts w:ascii="游ゴシック" w:eastAsia="游ゴシック" w:hAnsi="游ゴシック" w:cs="ＭＳ 明朝" w:hint="eastAsia"/>
                <w:b/>
                <w:color w:val="0000FF"/>
                <w:sz w:val="16"/>
                <w:szCs w:val="16"/>
                <w:highlight w:val="yellow"/>
                <w:u w:val="single"/>
              </w:rPr>
              <w:t>図などを使い</w:t>
            </w:r>
            <w:r w:rsidR="00B65D34" w:rsidRPr="006540A4">
              <w:rPr>
                <w:rFonts w:ascii="游ゴシック" w:eastAsia="游ゴシック" w:hAnsi="游ゴシック" w:cs="ＭＳ 明朝" w:hint="eastAsia"/>
                <w:b/>
                <w:color w:val="0000FF"/>
                <w:sz w:val="16"/>
                <w:szCs w:val="16"/>
                <w:highlight w:val="yellow"/>
              </w:rPr>
              <w:t>、</w:t>
            </w:r>
            <w:r w:rsidR="0055434A" w:rsidRPr="006540A4">
              <w:rPr>
                <w:rFonts w:ascii="游ゴシック" w:eastAsia="游ゴシック" w:hAnsi="游ゴシック" w:cs="ＭＳ 明朝" w:hint="eastAsia"/>
                <w:b/>
                <w:color w:val="0000FF"/>
                <w:sz w:val="16"/>
                <w:szCs w:val="16"/>
                <w:highlight w:val="yellow"/>
                <w:u w:val="single"/>
              </w:rPr>
              <w:t>漏れなく</w:t>
            </w:r>
            <w:r w:rsidR="0055434A" w:rsidRPr="006540A4">
              <w:rPr>
                <w:rFonts w:ascii="游ゴシック" w:eastAsia="游ゴシック" w:hAnsi="游ゴシック" w:cs="ＭＳ 明朝" w:hint="eastAsia"/>
                <w:b/>
                <w:color w:val="0000FF"/>
                <w:sz w:val="16"/>
                <w:szCs w:val="16"/>
                <w:highlight w:val="yellow"/>
              </w:rPr>
              <w:t>、</w:t>
            </w:r>
            <w:r w:rsidR="00B65D34" w:rsidRPr="006540A4">
              <w:rPr>
                <w:rFonts w:ascii="游ゴシック" w:eastAsia="游ゴシック" w:hAnsi="游ゴシック" w:cs="ＭＳ 明朝" w:hint="eastAsia"/>
                <w:b/>
                <w:color w:val="0000FF"/>
                <w:sz w:val="16"/>
                <w:szCs w:val="16"/>
                <w:highlight w:val="yellow"/>
              </w:rPr>
              <w:t>簡潔・明瞭に</w:t>
            </w:r>
            <w:r w:rsidR="00484131" w:rsidRPr="006540A4">
              <w:rPr>
                <w:rFonts w:ascii="游ゴシック" w:eastAsia="游ゴシック" w:hAnsi="游ゴシック" w:cs="ＭＳ 明朝" w:hint="eastAsia"/>
                <w:b/>
                <w:color w:val="0000FF"/>
                <w:sz w:val="16"/>
                <w:szCs w:val="16"/>
                <w:highlight w:val="yellow"/>
              </w:rPr>
              <w:t>記して下さい</w:t>
            </w:r>
          </w:p>
          <w:p w14:paraId="0523D83E" w14:textId="77777777" w:rsidR="00A474CA" w:rsidRPr="006540A4" w:rsidRDefault="00A474CA" w:rsidP="00E77D28">
            <w:pPr>
              <w:spacing w:line="200" w:lineRule="exact"/>
              <w:rPr>
                <w:rFonts w:ascii="游ゴシック" w:eastAsia="游ゴシック" w:hAnsi="游ゴシック" w:cs="ＭＳ 明朝"/>
                <w:color w:val="FF0000"/>
                <w:sz w:val="16"/>
              </w:rPr>
            </w:pPr>
          </w:p>
          <w:p w14:paraId="4B2B8103" w14:textId="77777777" w:rsidR="00CC2131" w:rsidRPr="006540A4" w:rsidRDefault="00CC2131" w:rsidP="00E77D28">
            <w:pPr>
              <w:spacing w:line="200" w:lineRule="exact"/>
              <w:rPr>
                <w:rFonts w:ascii="游ゴシック" w:eastAsia="游ゴシック" w:hAnsi="游ゴシック" w:cs="ＭＳ 明朝"/>
                <w:color w:val="FF0000"/>
                <w:sz w:val="16"/>
              </w:rPr>
            </w:pPr>
          </w:p>
          <w:p w14:paraId="5F013CA9" w14:textId="77777777" w:rsidR="00CC2131" w:rsidRPr="006540A4" w:rsidRDefault="00CC2131" w:rsidP="00E77D28">
            <w:pPr>
              <w:spacing w:line="200" w:lineRule="exact"/>
              <w:rPr>
                <w:rFonts w:ascii="游ゴシック" w:eastAsia="游ゴシック" w:hAnsi="游ゴシック" w:cs="ＭＳ 明朝"/>
                <w:color w:val="FF0000"/>
                <w:sz w:val="16"/>
              </w:rPr>
            </w:pPr>
          </w:p>
          <w:p w14:paraId="4D8100CD" w14:textId="77777777" w:rsidR="00A474CA" w:rsidRPr="006540A4" w:rsidRDefault="00A474CA" w:rsidP="00E77D28">
            <w:pPr>
              <w:spacing w:line="200" w:lineRule="exact"/>
              <w:rPr>
                <w:rFonts w:ascii="游ゴシック" w:eastAsia="游ゴシック" w:hAnsi="游ゴシック" w:cs="ＭＳ 明朝"/>
                <w:color w:val="FF0000"/>
                <w:sz w:val="16"/>
              </w:rPr>
            </w:pPr>
          </w:p>
          <w:p w14:paraId="69089768" w14:textId="77777777" w:rsidR="00A474CA" w:rsidRPr="006540A4" w:rsidRDefault="00A474CA" w:rsidP="00E77D28">
            <w:pPr>
              <w:spacing w:line="200" w:lineRule="exact"/>
              <w:rPr>
                <w:rFonts w:ascii="游ゴシック" w:eastAsia="游ゴシック" w:hAnsi="游ゴシック" w:cs="ＭＳ 明朝"/>
                <w:color w:val="FF0000"/>
                <w:sz w:val="16"/>
              </w:rPr>
            </w:pPr>
          </w:p>
          <w:p w14:paraId="09A54FF2" w14:textId="77777777" w:rsidR="00A474CA" w:rsidRPr="006540A4" w:rsidRDefault="00A474CA" w:rsidP="00E77D28">
            <w:pPr>
              <w:spacing w:line="200" w:lineRule="exact"/>
              <w:rPr>
                <w:rFonts w:ascii="游ゴシック" w:eastAsia="游ゴシック" w:hAnsi="游ゴシック" w:cs="ＭＳ 明朝"/>
                <w:color w:val="FF0000"/>
                <w:sz w:val="16"/>
              </w:rPr>
            </w:pPr>
          </w:p>
          <w:p w14:paraId="25F89E41" w14:textId="77777777" w:rsidR="00B65D34" w:rsidRPr="006540A4" w:rsidRDefault="00B65D34" w:rsidP="00E77D28">
            <w:pPr>
              <w:spacing w:line="200" w:lineRule="exact"/>
              <w:rPr>
                <w:rFonts w:ascii="游ゴシック" w:eastAsia="游ゴシック" w:hAnsi="游ゴシック" w:cs="ＭＳ 明朝"/>
                <w:color w:val="FF0000"/>
                <w:sz w:val="16"/>
              </w:rPr>
            </w:pPr>
          </w:p>
          <w:p w14:paraId="4DDBE4F3" w14:textId="77777777" w:rsidR="00166C7E" w:rsidRPr="006540A4" w:rsidRDefault="00166C7E" w:rsidP="00E77D28">
            <w:pPr>
              <w:spacing w:line="200" w:lineRule="exact"/>
              <w:rPr>
                <w:rFonts w:ascii="游ゴシック" w:eastAsia="游ゴシック" w:hAnsi="游ゴシック" w:cs="ＭＳ 明朝"/>
                <w:color w:val="FF0000"/>
                <w:sz w:val="16"/>
              </w:rPr>
            </w:pPr>
          </w:p>
          <w:p w14:paraId="07EB271B" w14:textId="77777777" w:rsidR="00166C7E" w:rsidRPr="006540A4" w:rsidRDefault="00166C7E" w:rsidP="00E77D28">
            <w:pPr>
              <w:spacing w:line="200" w:lineRule="exact"/>
              <w:rPr>
                <w:rFonts w:ascii="游ゴシック" w:eastAsia="游ゴシック" w:hAnsi="游ゴシック" w:cs="ＭＳ 明朝"/>
                <w:color w:val="FF0000"/>
                <w:sz w:val="16"/>
              </w:rPr>
            </w:pPr>
          </w:p>
          <w:p w14:paraId="6347EEB4" w14:textId="77777777" w:rsidR="00166C7E" w:rsidRPr="006540A4" w:rsidRDefault="00166C7E" w:rsidP="00E77D28">
            <w:pPr>
              <w:spacing w:line="200" w:lineRule="exact"/>
              <w:rPr>
                <w:rFonts w:ascii="游ゴシック" w:eastAsia="游ゴシック" w:hAnsi="游ゴシック" w:cs="ＭＳ 明朝"/>
                <w:color w:val="FF0000"/>
                <w:sz w:val="16"/>
              </w:rPr>
            </w:pPr>
          </w:p>
          <w:p w14:paraId="599D5C8F" w14:textId="77777777" w:rsidR="00166C7E" w:rsidRPr="006540A4" w:rsidRDefault="00166C7E" w:rsidP="00E77D28">
            <w:pPr>
              <w:spacing w:line="200" w:lineRule="exact"/>
              <w:rPr>
                <w:rFonts w:ascii="游ゴシック" w:eastAsia="游ゴシック" w:hAnsi="游ゴシック" w:cs="ＭＳ 明朝"/>
                <w:color w:val="FF0000"/>
                <w:sz w:val="16"/>
              </w:rPr>
            </w:pPr>
          </w:p>
          <w:p w14:paraId="04F4CCBE" w14:textId="77777777" w:rsidR="00166C7E" w:rsidRPr="006540A4" w:rsidRDefault="00166C7E" w:rsidP="00E77D28">
            <w:pPr>
              <w:spacing w:line="200" w:lineRule="exact"/>
              <w:rPr>
                <w:rFonts w:ascii="游ゴシック" w:eastAsia="游ゴシック" w:hAnsi="游ゴシック" w:cs="ＭＳ 明朝"/>
                <w:color w:val="FF0000"/>
                <w:sz w:val="16"/>
              </w:rPr>
            </w:pPr>
          </w:p>
          <w:p w14:paraId="3E5F52FD" w14:textId="77777777" w:rsidR="00166C7E" w:rsidRPr="006540A4" w:rsidRDefault="00166C7E" w:rsidP="00E77D28">
            <w:pPr>
              <w:spacing w:line="200" w:lineRule="exact"/>
              <w:rPr>
                <w:rFonts w:ascii="游ゴシック" w:eastAsia="游ゴシック" w:hAnsi="游ゴシック" w:cs="ＭＳ 明朝"/>
                <w:color w:val="FF0000"/>
                <w:sz w:val="16"/>
              </w:rPr>
            </w:pPr>
          </w:p>
          <w:p w14:paraId="69FF9610" w14:textId="77777777" w:rsidR="00166C7E" w:rsidRPr="006540A4" w:rsidRDefault="00166C7E" w:rsidP="00E77D28">
            <w:pPr>
              <w:spacing w:line="200" w:lineRule="exact"/>
              <w:rPr>
                <w:rFonts w:ascii="游ゴシック" w:eastAsia="游ゴシック" w:hAnsi="游ゴシック" w:cs="ＭＳ 明朝"/>
                <w:color w:val="FF0000"/>
                <w:sz w:val="16"/>
              </w:rPr>
            </w:pPr>
          </w:p>
          <w:p w14:paraId="0D2CE212" w14:textId="77777777" w:rsidR="00166C7E" w:rsidRPr="006540A4" w:rsidRDefault="00166C7E" w:rsidP="00E77D28">
            <w:pPr>
              <w:spacing w:line="200" w:lineRule="exact"/>
              <w:rPr>
                <w:rFonts w:ascii="游ゴシック" w:eastAsia="游ゴシック" w:hAnsi="游ゴシック" w:cs="ＭＳ 明朝"/>
                <w:color w:val="FF0000"/>
                <w:sz w:val="16"/>
              </w:rPr>
            </w:pPr>
          </w:p>
          <w:p w14:paraId="0DE9827E" w14:textId="77777777" w:rsidR="00166C7E" w:rsidRPr="006540A4" w:rsidRDefault="00166C7E" w:rsidP="00E77D28">
            <w:pPr>
              <w:spacing w:line="200" w:lineRule="exact"/>
              <w:rPr>
                <w:rFonts w:ascii="游ゴシック" w:eastAsia="游ゴシック" w:hAnsi="游ゴシック" w:cs="ＭＳ 明朝"/>
                <w:color w:val="FF0000"/>
                <w:sz w:val="16"/>
              </w:rPr>
            </w:pPr>
          </w:p>
          <w:p w14:paraId="523FC6DB" w14:textId="42D71CEF" w:rsidR="00E77D28" w:rsidRPr="006540A4" w:rsidRDefault="00E77D28" w:rsidP="00E77D28">
            <w:pPr>
              <w:spacing w:line="200" w:lineRule="exact"/>
              <w:rPr>
                <w:rFonts w:ascii="游ゴシック" w:eastAsia="游ゴシック" w:hAnsi="游ゴシック" w:cs="ＭＳ 明朝"/>
                <w:b/>
                <w:color w:val="FF0000"/>
                <w:sz w:val="16"/>
                <w:u w:val="single"/>
              </w:rPr>
            </w:pPr>
            <w:r w:rsidRPr="006540A4">
              <w:rPr>
                <w:rFonts w:ascii="游ゴシック" w:eastAsia="游ゴシック" w:hAnsi="游ゴシック" w:cs="ＭＳ 明朝" w:hint="eastAsia"/>
                <w:b/>
                <w:color w:val="FF0000"/>
                <w:sz w:val="16"/>
                <w:u w:val="single"/>
              </w:rPr>
              <w:t>有害事象：</w:t>
            </w:r>
            <w:r w:rsidR="00B65D34" w:rsidRPr="006540A4">
              <w:rPr>
                <w:rFonts w:ascii="游ゴシック" w:eastAsia="游ゴシック" w:hAnsi="游ゴシック" w:cs="ＭＳ 明朝" w:hint="eastAsia"/>
                <w:color w:val="FF0000"/>
                <w:sz w:val="16"/>
              </w:rPr>
              <w:t xml:space="preserve">　</w:t>
            </w:r>
            <w:r w:rsidR="00B65D34" w:rsidRPr="006540A4">
              <w:rPr>
                <w:rFonts w:ascii="游ゴシック" w:eastAsia="游ゴシック" w:hAnsi="游ゴシック" w:cs="ＭＳ 明朝" w:hint="eastAsia"/>
                <w:b/>
                <w:color w:val="0000FF"/>
                <w:sz w:val="16"/>
                <w:szCs w:val="16"/>
                <w:highlight w:val="yellow"/>
                <w:u w:val="single"/>
              </w:rPr>
              <w:t>表などを使い</w:t>
            </w:r>
            <w:r w:rsidR="00B65D34" w:rsidRPr="006540A4">
              <w:rPr>
                <w:rFonts w:ascii="游ゴシック" w:eastAsia="游ゴシック" w:hAnsi="游ゴシック" w:cs="ＭＳ 明朝" w:hint="eastAsia"/>
                <w:b/>
                <w:color w:val="0000FF"/>
                <w:sz w:val="16"/>
                <w:szCs w:val="16"/>
                <w:highlight w:val="yellow"/>
              </w:rPr>
              <w:t>、</w:t>
            </w:r>
            <w:r w:rsidR="00433642" w:rsidRPr="00C80C53">
              <w:rPr>
                <w:rFonts w:ascii="游ゴシック" w:eastAsia="游ゴシック" w:hAnsi="游ゴシック" w:cs="ＭＳ 明朝" w:hint="eastAsia"/>
                <w:b/>
                <w:color w:val="FF0000"/>
                <w:sz w:val="16"/>
                <w:szCs w:val="16"/>
                <w:highlight w:val="yellow"/>
                <w:u w:val="single"/>
              </w:rPr>
              <w:t>全て</w:t>
            </w:r>
            <w:r w:rsidR="00433642" w:rsidRPr="00C80C53">
              <w:rPr>
                <w:rFonts w:ascii="游ゴシック" w:eastAsia="游ゴシック" w:hAnsi="游ゴシック" w:cs="ＭＳ 明朝" w:hint="eastAsia"/>
                <w:b/>
                <w:color w:val="FF0000"/>
                <w:sz w:val="16"/>
                <w:szCs w:val="16"/>
                <w:highlight w:val="yellow"/>
              </w:rPr>
              <w:t>の有害事象について</w:t>
            </w:r>
            <w:r w:rsidR="0055434A" w:rsidRPr="006540A4">
              <w:rPr>
                <w:rFonts w:ascii="游ゴシック" w:eastAsia="游ゴシック" w:hAnsi="游ゴシック" w:cs="ＭＳ 明朝" w:hint="eastAsia"/>
                <w:b/>
                <w:color w:val="0000FF"/>
                <w:sz w:val="16"/>
                <w:szCs w:val="16"/>
                <w:highlight w:val="yellow"/>
                <w:u w:val="single"/>
              </w:rPr>
              <w:t>漏れなく</w:t>
            </w:r>
            <w:r w:rsidR="0055434A" w:rsidRPr="006540A4">
              <w:rPr>
                <w:rFonts w:ascii="游ゴシック" w:eastAsia="游ゴシック" w:hAnsi="游ゴシック" w:cs="ＭＳ 明朝" w:hint="eastAsia"/>
                <w:b/>
                <w:color w:val="0000FF"/>
                <w:sz w:val="16"/>
                <w:szCs w:val="16"/>
                <w:highlight w:val="yellow"/>
              </w:rPr>
              <w:t>、</w:t>
            </w:r>
            <w:r w:rsidR="00B65D34" w:rsidRPr="006540A4">
              <w:rPr>
                <w:rFonts w:ascii="游ゴシック" w:eastAsia="游ゴシック" w:hAnsi="游ゴシック" w:cs="ＭＳ 明朝" w:hint="eastAsia"/>
                <w:b/>
                <w:color w:val="0000FF"/>
                <w:sz w:val="16"/>
                <w:szCs w:val="16"/>
                <w:highlight w:val="yellow"/>
                <w:u w:val="single"/>
              </w:rPr>
              <w:t>簡潔</w:t>
            </w:r>
            <w:r w:rsidR="00B65D34" w:rsidRPr="006540A4">
              <w:rPr>
                <w:rFonts w:ascii="游ゴシック" w:eastAsia="游ゴシック" w:hAnsi="游ゴシック" w:cs="ＭＳ 明朝" w:hint="eastAsia"/>
                <w:b/>
                <w:color w:val="0000FF"/>
                <w:sz w:val="16"/>
                <w:szCs w:val="16"/>
                <w:highlight w:val="yellow"/>
              </w:rPr>
              <w:t>・明瞭に</w:t>
            </w:r>
            <w:r w:rsidR="00484131" w:rsidRPr="006540A4">
              <w:rPr>
                <w:rFonts w:ascii="游ゴシック" w:eastAsia="游ゴシック" w:hAnsi="游ゴシック" w:cs="ＭＳ 明朝" w:hint="eastAsia"/>
                <w:b/>
                <w:color w:val="0000FF"/>
                <w:sz w:val="16"/>
                <w:szCs w:val="16"/>
                <w:highlight w:val="yellow"/>
              </w:rPr>
              <w:t>記して下さい</w:t>
            </w:r>
            <w:r w:rsidR="00542638" w:rsidRPr="006540A4">
              <w:rPr>
                <w:rFonts w:ascii="游ゴシック" w:eastAsia="游ゴシック" w:hAnsi="游ゴシック" w:cs="ＭＳ 明朝" w:hint="eastAsia"/>
                <w:b/>
                <w:color w:val="0000FF"/>
                <w:sz w:val="16"/>
                <w:szCs w:val="16"/>
                <w:highlight w:val="yellow"/>
              </w:rPr>
              <w:t xml:space="preserve">　重篤な有害事象分類、発現頻度別に記載してください。（</w:t>
            </w:r>
            <w:r w:rsidR="00542638" w:rsidRPr="006540A4">
              <w:rPr>
                <w:rFonts w:ascii="游ゴシック" w:eastAsia="游ゴシック" w:hAnsi="游ゴシック" w:cs="ＭＳ 明朝"/>
                <w:b/>
                <w:color w:val="0000FF"/>
                <w:sz w:val="16"/>
                <w:szCs w:val="16"/>
                <w:highlight w:val="yellow"/>
              </w:rPr>
              <w:t>MedDRA/J</w:t>
            </w:r>
            <w:r w:rsidR="00542638" w:rsidRPr="006540A4">
              <w:rPr>
                <w:rFonts w:ascii="游ゴシック" w:eastAsia="游ゴシック" w:hAnsi="游ゴシック" w:cs="ＭＳ 明朝" w:hint="eastAsia"/>
                <w:b/>
                <w:color w:val="0000FF"/>
                <w:sz w:val="16"/>
                <w:szCs w:val="16"/>
                <w:highlight w:val="yellow"/>
              </w:rPr>
              <w:t>形式に準拠）</w:t>
            </w:r>
          </w:p>
          <w:p w14:paraId="73BCAA67" w14:textId="77777777" w:rsidR="0055434A" w:rsidRPr="006540A4" w:rsidRDefault="0055434A" w:rsidP="00B65D34">
            <w:pPr>
              <w:spacing w:line="200" w:lineRule="exact"/>
              <w:rPr>
                <w:rFonts w:ascii="游ゴシック" w:eastAsia="游ゴシック" w:hAnsi="游ゴシック" w:cs="ＭＳ 明朝"/>
                <w:b/>
                <w:sz w:val="16"/>
                <w:u w:val="single"/>
              </w:rPr>
            </w:pPr>
          </w:p>
          <w:p w14:paraId="27E2325F" w14:textId="77777777" w:rsidR="00CC2131" w:rsidRPr="006540A4" w:rsidRDefault="00CC2131" w:rsidP="00B65D34">
            <w:pPr>
              <w:spacing w:line="200" w:lineRule="exact"/>
              <w:rPr>
                <w:rFonts w:ascii="游ゴシック" w:eastAsia="游ゴシック" w:hAnsi="游ゴシック" w:cs="ＭＳ 明朝"/>
                <w:b/>
                <w:sz w:val="16"/>
                <w:u w:val="single"/>
              </w:rPr>
            </w:pPr>
          </w:p>
          <w:p w14:paraId="2BB33137" w14:textId="77777777" w:rsidR="00166C7E" w:rsidRPr="006540A4" w:rsidRDefault="00166C7E" w:rsidP="00B65D34">
            <w:pPr>
              <w:spacing w:line="200" w:lineRule="exact"/>
              <w:rPr>
                <w:rFonts w:ascii="游ゴシック" w:eastAsia="游ゴシック" w:hAnsi="游ゴシック" w:cs="ＭＳ 明朝"/>
                <w:b/>
                <w:sz w:val="16"/>
                <w:u w:val="single"/>
              </w:rPr>
            </w:pPr>
          </w:p>
          <w:p w14:paraId="1473E87E" w14:textId="77777777" w:rsidR="00166C7E" w:rsidRPr="006540A4" w:rsidRDefault="00166C7E" w:rsidP="00B65D34">
            <w:pPr>
              <w:spacing w:line="200" w:lineRule="exact"/>
              <w:rPr>
                <w:rFonts w:ascii="游ゴシック" w:eastAsia="游ゴシック" w:hAnsi="游ゴシック" w:cs="ＭＳ 明朝"/>
                <w:b/>
                <w:sz w:val="16"/>
                <w:u w:val="single"/>
              </w:rPr>
            </w:pPr>
          </w:p>
          <w:p w14:paraId="3DAAF7A0" w14:textId="77777777" w:rsidR="00166C7E" w:rsidRPr="006540A4" w:rsidRDefault="00166C7E" w:rsidP="00B65D34">
            <w:pPr>
              <w:spacing w:line="200" w:lineRule="exact"/>
              <w:rPr>
                <w:rFonts w:ascii="游ゴシック" w:eastAsia="游ゴシック" w:hAnsi="游ゴシック" w:cs="ＭＳ 明朝"/>
                <w:b/>
                <w:sz w:val="16"/>
                <w:u w:val="single"/>
              </w:rPr>
            </w:pPr>
          </w:p>
          <w:p w14:paraId="62EA8466" w14:textId="77777777" w:rsidR="00166C7E" w:rsidRPr="006540A4" w:rsidRDefault="00166C7E" w:rsidP="00B65D34">
            <w:pPr>
              <w:spacing w:line="200" w:lineRule="exact"/>
              <w:rPr>
                <w:rFonts w:ascii="游ゴシック" w:eastAsia="游ゴシック" w:hAnsi="游ゴシック" w:cs="ＭＳ 明朝"/>
                <w:b/>
                <w:sz w:val="16"/>
                <w:u w:val="single"/>
              </w:rPr>
            </w:pPr>
          </w:p>
          <w:p w14:paraId="59E61DA3" w14:textId="77777777" w:rsidR="00166C7E" w:rsidRPr="006540A4" w:rsidRDefault="00166C7E" w:rsidP="00B65D34">
            <w:pPr>
              <w:spacing w:line="200" w:lineRule="exact"/>
              <w:rPr>
                <w:rFonts w:ascii="游ゴシック" w:eastAsia="游ゴシック" w:hAnsi="游ゴシック" w:cs="ＭＳ 明朝"/>
                <w:b/>
                <w:sz w:val="16"/>
                <w:u w:val="single"/>
              </w:rPr>
            </w:pPr>
          </w:p>
          <w:p w14:paraId="6C0BD539" w14:textId="77777777" w:rsidR="00166C7E" w:rsidRPr="006540A4" w:rsidRDefault="00166C7E" w:rsidP="00B65D34">
            <w:pPr>
              <w:spacing w:line="200" w:lineRule="exact"/>
              <w:rPr>
                <w:rFonts w:ascii="游ゴシック" w:eastAsia="游ゴシック" w:hAnsi="游ゴシック" w:cs="ＭＳ 明朝"/>
                <w:b/>
                <w:sz w:val="16"/>
                <w:u w:val="single"/>
              </w:rPr>
            </w:pPr>
          </w:p>
          <w:p w14:paraId="1CFFD1D6" w14:textId="77777777" w:rsidR="00166C7E" w:rsidRPr="006540A4" w:rsidRDefault="00166C7E" w:rsidP="00B65D34">
            <w:pPr>
              <w:spacing w:line="200" w:lineRule="exact"/>
              <w:rPr>
                <w:rFonts w:ascii="游ゴシック" w:eastAsia="游ゴシック" w:hAnsi="游ゴシック" w:cs="ＭＳ 明朝"/>
                <w:b/>
                <w:sz w:val="16"/>
                <w:u w:val="single"/>
              </w:rPr>
            </w:pPr>
          </w:p>
          <w:p w14:paraId="1D21C866" w14:textId="77777777" w:rsidR="00166C7E" w:rsidRPr="006540A4" w:rsidRDefault="00166C7E" w:rsidP="00B65D34">
            <w:pPr>
              <w:spacing w:line="200" w:lineRule="exact"/>
              <w:rPr>
                <w:rFonts w:ascii="游ゴシック" w:eastAsia="游ゴシック" w:hAnsi="游ゴシック" w:cs="ＭＳ 明朝"/>
                <w:b/>
                <w:sz w:val="16"/>
                <w:u w:val="single"/>
              </w:rPr>
            </w:pPr>
          </w:p>
          <w:p w14:paraId="3411B9BC" w14:textId="77777777" w:rsidR="00166C7E" w:rsidRPr="006540A4" w:rsidRDefault="00166C7E" w:rsidP="00B65D34">
            <w:pPr>
              <w:spacing w:line="200" w:lineRule="exact"/>
              <w:rPr>
                <w:rFonts w:ascii="游ゴシック" w:eastAsia="游ゴシック" w:hAnsi="游ゴシック" w:cs="ＭＳ 明朝"/>
                <w:b/>
                <w:sz w:val="16"/>
                <w:u w:val="single"/>
              </w:rPr>
            </w:pPr>
          </w:p>
          <w:p w14:paraId="270F427B" w14:textId="77777777" w:rsidR="00166C7E" w:rsidRPr="006540A4" w:rsidRDefault="00166C7E" w:rsidP="00B65D34">
            <w:pPr>
              <w:spacing w:line="200" w:lineRule="exact"/>
              <w:rPr>
                <w:rFonts w:ascii="游ゴシック" w:eastAsia="游ゴシック" w:hAnsi="游ゴシック" w:cs="ＭＳ 明朝"/>
                <w:b/>
                <w:sz w:val="16"/>
                <w:u w:val="single"/>
              </w:rPr>
            </w:pPr>
          </w:p>
          <w:p w14:paraId="0F7632B7" w14:textId="5225FCE6" w:rsidR="00CC2131" w:rsidRPr="006540A4" w:rsidRDefault="00433642" w:rsidP="00B65D34">
            <w:pPr>
              <w:spacing w:line="200" w:lineRule="exact"/>
              <w:rPr>
                <w:rFonts w:ascii="游ゴシック" w:eastAsia="游ゴシック" w:hAnsi="游ゴシック" w:cs="ＭＳ 明朝"/>
                <w:b/>
                <w:sz w:val="16"/>
                <w:u w:val="single"/>
              </w:rPr>
            </w:pPr>
            <w:r>
              <w:rPr>
                <w:rFonts w:ascii="游ゴシック" w:eastAsia="游ゴシック" w:hAnsi="游ゴシック" w:cs="ＭＳ 明朝"/>
                <w:b/>
                <w:noProof/>
                <w:color w:val="FF0000"/>
                <w:sz w:val="16"/>
                <w:u w:val="single"/>
              </w:rPr>
              <mc:AlternateContent>
                <mc:Choice Requires="wps">
                  <w:drawing>
                    <wp:anchor distT="0" distB="0" distL="114300" distR="114300" simplePos="0" relativeHeight="251657728" behindDoc="0" locked="0" layoutInCell="1" allowOverlap="1" wp14:anchorId="5DB926D4" wp14:editId="45726F56">
                      <wp:simplePos x="0" y="0"/>
                      <wp:positionH relativeFrom="column">
                        <wp:posOffset>6202680</wp:posOffset>
                      </wp:positionH>
                      <wp:positionV relativeFrom="paragraph">
                        <wp:posOffset>443230</wp:posOffset>
                      </wp:positionV>
                      <wp:extent cx="1158240" cy="404495"/>
                      <wp:effectExtent l="0" t="0" r="0" b="444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5824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1A99" w14:textId="77777777" w:rsidR="00F17428" w:rsidRPr="006540A4" w:rsidRDefault="00F17428" w:rsidP="00F17428">
                                  <w:pPr>
                                    <w:rPr>
                                      <w:rFonts w:ascii="游ゴシック" w:eastAsia="游ゴシック" w:hAnsi="游ゴシック"/>
                                      <w:u w:val="single"/>
                                    </w:rPr>
                                  </w:pPr>
                                  <w:r w:rsidRPr="006540A4">
                                    <w:rPr>
                                      <w:rFonts w:ascii="游ゴシック" w:eastAsia="游ゴシック" w:hAnsi="游ゴシック" w:hint="eastAsia"/>
                                      <w:u w:val="single"/>
                                    </w:rPr>
                                    <w:t>実寸はＡ３版</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26D4" id="Rectangle 5" o:spid="_x0000_s1026" style="position:absolute;left:0;text-align:left;margin-left:488.4pt;margin-top:34.9pt;width:91.2pt;height:31.8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" filled="f" stroked="f">
                      <v:textbox style="layout-flow:vertical" inset="5.85pt,.7pt,5.85pt,.7pt">
                        <w:txbxContent>
                          <w:p w14:paraId="3D6B1A99" w14:textId="77777777" w:rsidR="00F17428" w:rsidRPr="006540A4" w:rsidRDefault="00F17428" w:rsidP="00F17428">
                            <w:pPr>
                              <w:rPr>
                                <w:rFonts w:ascii="游ゴシック" w:eastAsia="游ゴシック" w:hAnsi="游ゴシック"/>
                                <w:u w:val="single"/>
                              </w:rPr>
                            </w:pPr>
                            <w:r w:rsidRPr="006540A4">
                              <w:rPr>
                                <w:rFonts w:ascii="游ゴシック" w:eastAsia="游ゴシック" w:hAnsi="游ゴシック" w:hint="eastAsia"/>
                                <w:u w:val="single"/>
                              </w:rPr>
                              <w:t>実寸はＡ３版</w:t>
                            </w:r>
                          </w:p>
                        </w:txbxContent>
                      </v:textbox>
                    </v:rect>
                  </w:pict>
                </mc:Fallback>
              </mc:AlternateContent>
            </w:r>
          </w:p>
          <w:p w14:paraId="44845BA4" w14:textId="77777777" w:rsidR="00CC2131" w:rsidRPr="006540A4" w:rsidRDefault="00CC2131" w:rsidP="00B65D34">
            <w:pPr>
              <w:spacing w:line="200" w:lineRule="exact"/>
              <w:rPr>
                <w:rFonts w:ascii="游ゴシック" w:eastAsia="游ゴシック" w:hAnsi="游ゴシック" w:cs="ＭＳ 明朝"/>
                <w:b/>
                <w:sz w:val="16"/>
                <w:u w:val="single"/>
              </w:rPr>
            </w:pPr>
          </w:p>
          <w:p w14:paraId="24BC6F28" w14:textId="77777777" w:rsidR="00CC2131" w:rsidRPr="006540A4" w:rsidRDefault="00CC2131" w:rsidP="00B65D34">
            <w:pPr>
              <w:spacing w:line="200" w:lineRule="exact"/>
              <w:rPr>
                <w:rFonts w:ascii="游ゴシック" w:eastAsia="游ゴシック" w:hAnsi="游ゴシック" w:cs="ＭＳ 明朝"/>
                <w:b/>
                <w:sz w:val="16"/>
                <w:u w:val="single"/>
              </w:rPr>
            </w:pPr>
          </w:p>
          <w:p w14:paraId="6C011D6E" w14:textId="77777777" w:rsidR="00CC2131" w:rsidRPr="006540A4" w:rsidRDefault="00CC2131" w:rsidP="00B65D34">
            <w:pPr>
              <w:spacing w:line="200" w:lineRule="exact"/>
              <w:rPr>
                <w:rFonts w:ascii="游ゴシック" w:eastAsia="游ゴシック" w:hAnsi="游ゴシック" w:cs="ＭＳ 明朝"/>
                <w:b/>
                <w:sz w:val="16"/>
                <w:u w:val="single"/>
              </w:rPr>
            </w:pPr>
          </w:p>
          <w:p w14:paraId="01D3053E" w14:textId="77777777" w:rsidR="00CC2131" w:rsidRPr="006540A4" w:rsidRDefault="00CC2131" w:rsidP="00B65D34">
            <w:pPr>
              <w:spacing w:line="200" w:lineRule="exact"/>
              <w:rPr>
                <w:rFonts w:ascii="游ゴシック" w:eastAsia="游ゴシック" w:hAnsi="游ゴシック" w:cs="ＭＳ 明朝"/>
                <w:b/>
                <w:sz w:val="16"/>
                <w:u w:val="single"/>
              </w:rPr>
            </w:pPr>
          </w:p>
          <w:p w14:paraId="177CCDCE" w14:textId="77777777" w:rsidR="0055434A" w:rsidRPr="006540A4" w:rsidRDefault="0055434A" w:rsidP="00B65D34">
            <w:pPr>
              <w:spacing w:line="200" w:lineRule="exact"/>
              <w:rPr>
                <w:rFonts w:ascii="游ゴシック" w:eastAsia="游ゴシック" w:hAnsi="游ゴシック" w:cs="ＭＳ 明朝"/>
                <w:b/>
                <w:sz w:val="16"/>
                <w:u w:val="single"/>
              </w:rPr>
            </w:pPr>
          </w:p>
          <w:p w14:paraId="29F006BF" w14:textId="77777777" w:rsidR="0055434A" w:rsidRPr="006540A4" w:rsidRDefault="0055434A" w:rsidP="00B65D34">
            <w:pPr>
              <w:spacing w:line="200" w:lineRule="exact"/>
              <w:rPr>
                <w:rFonts w:ascii="游ゴシック" w:eastAsia="游ゴシック" w:hAnsi="游ゴシック" w:cs="ＭＳ 明朝"/>
                <w:b/>
                <w:sz w:val="16"/>
                <w:u w:val="single"/>
              </w:rPr>
            </w:pPr>
          </w:p>
          <w:p w14:paraId="783F8CA0" w14:textId="77777777" w:rsidR="0055434A" w:rsidRPr="006540A4" w:rsidRDefault="0055434A" w:rsidP="00B65D34">
            <w:pPr>
              <w:spacing w:line="200" w:lineRule="exact"/>
              <w:rPr>
                <w:rFonts w:ascii="游ゴシック" w:eastAsia="游ゴシック" w:hAnsi="游ゴシック" w:cs="ＭＳ 明朝"/>
                <w:b/>
                <w:sz w:val="16"/>
                <w:u w:val="single"/>
              </w:rPr>
            </w:pPr>
          </w:p>
          <w:p w14:paraId="3902BBA7" w14:textId="77777777" w:rsidR="0055434A" w:rsidRPr="006540A4" w:rsidRDefault="0055434A" w:rsidP="00B65D34">
            <w:pPr>
              <w:spacing w:line="200" w:lineRule="exact"/>
              <w:rPr>
                <w:rFonts w:ascii="游ゴシック" w:eastAsia="游ゴシック" w:hAnsi="游ゴシック" w:cs="ＭＳ 明朝"/>
                <w:b/>
                <w:sz w:val="16"/>
                <w:u w:val="single"/>
              </w:rPr>
            </w:pPr>
          </w:p>
          <w:p w14:paraId="38E5D44E" w14:textId="3B44410B" w:rsidR="0055434A" w:rsidRPr="006540A4" w:rsidRDefault="0055434A" w:rsidP="00B65D34">
            <w:pPr>
              <w:spacing w:line="200" w:lineRule="exact"/>
              <w:rPr>
                <w:rFonts w:ascii="游ゴシック" w:eastAsia="游ゴシック" w:hAnsi="游ゴシック" w:cs="ＭＳ 明朝"/>
                <w:b/>
                <w:sz w:val="16"/>
                <w:u w:val="single"/>
              </w:rPr>
            </w:pPr>
          </w:p>
          <w:p w14:paraId="640E779F" w14:textId="77777777" w:rsidR="00484131" w:rsidRPr="006540A4" w:rsidRDefault="00484131" w:rsidP="00B65D34">
            <w:pPr>
              <w:spacing w:line="200" w:lineRule="exact"/>
              <w:rPr>
                <w:rFonts w:ascii="游ゴシック" w:eastAsia="游ゴシック" w:hAnsi="游ゴシック" w:cs="ＭＳ 明朝"/>
                <w:b/>
                <w:color w:val="0000FF"/>
                <w:sz w:val="16"/>
              </w:rPr>
            </w:pPr>
            <w:r w:rsidRPr="006540A4">
              <w:rPr>
                <w:rFonts w:ascii="游ゴシック" w:eastAsia="游ゴシック" w:hAnsi="游ゴシック" w:cs="ＭＳ 明朝" w:hint="eastAsia"/>
                <w:b/>
                <w:sz w:val="16"/>
                <w:u w:val="single"/>
              </w:rPr>
              <w:t>限界点</w:t>
            </w:r>
            <w:r w:rsidRPr="006540A4">
              <w:rPr>
                <w:rFonts w:ascii="游ゴシック" w:eastAsia="游ゴシック" w:hAnsi="游ゴシック" w:cs="ＭＳ 明朝" w:hint="eastAsia"/>
                <w:b/>
                <w:sz w:val="16"/>
              </w:rPr>
              <w:t xml:space="preserve">：　</w:t>
            </w:r>
            <w:r w:rsidR="002831BA" w:rsidRPr="006540A4">
              <w:rPr>
                <w:rFonts w:ascii="游ゴシック" w:eastAsia="游ゴシック" w:hAnsi="游ゴシック" w:cs="ＭＳ 明朝" w:hint="eastAsia"/>
                <w:b/>
                <w:color w:val="0000FF"/>
                <w:sz w:val="16"/>
                <w:highlight w:val="yellow"/>
              </w:rPr>
              <w:t>記入不要</w:t>
            </w:r>
          </w:p>
          <w:p w14:paraId="1A0FECF3" w14:textId="77777777" w:rsidR="00484131" w:rsidRPr="006540A4" w:rsidRDefault="00484131" w:rsidP="00B65D34">
            <w:pPr>
              <w:spacing w:line="200" w:lineRule="exact"/>
              <w:rPr>
                <w:rFonts w:ascii="游ゴシック" w:eastAsia="游ゴシック" w:hAnsi="游ゴシック" w:cs="ＭＳ 明朝"/>
                <w:b/>
                <w:color w:val="0000FF"/>
                <w:sz w:val="16"/>
              </w:rPr>
            </w:pPr>
          </w:p>
          <w:p w14:paraId="7001E61D" w14:textId="77777777" w:rsidR="00484131" w:rsidRPr="006540A4" w:rsidRDefault="00484131" w:rsidP="00B65D34">
            <w:pPr>
              <w:spacing w:line="200" w:lineRule="exact"/>
              <w:rPr>
                <w:rFonts w:ascii="游ゴシック" w:eastAsia="游ゴシック" w:hAnsi="游ゴシック" w:cs="ＭＳ 明朝"/>
                <w:b/>
                <w:sz w:val="16"/>
                <w:u w:val="single"/>
              </w:rPr>
            </w:pPr>
          </w:p>
          <w:p w14:paraId="13E5DD73" w14:textId="77777777" w:rsidR="00A474CA" w:rsidRPr="006540A4" w:rsidRDefault="00A474CA" w:rsidP="00B65D34">
            <w:pPr>
              <w:spacing w:line="200" w:lineRule="exact"/>
              <w:rPr>
                <w:rFonts w:ascii="游ゴシック" w:eastAsia="游ゴシック" w:hAnsi="游ゴシック" w:cs="ＭＳ 明朝"/>
                <w:b/>
                <w:sz w:val="16"/>
                <w:u w:val="single"/>
              </w:rPr>
            </w:pPr>
          </w:p>
          <w:p w14:paraId="746D4271" w14:textId="77777777" w:rsidR="00484131" w:rsidRPr="006540A4" w:rsidRDefault="00484131" w:rsidP="00B65D34">
            <w:pPr>
              <w:spacing w:line="200" w:lineRule="exact"/>
              <w:rPr>
                <w:rFonts w:ascii="游ゴシック" w:eastAsia="游ゴシック" w:hAnsi="游ゴシック" w:cs="ＭＳ 明朝"/>
                <w:b/>
                <w:color w:val="0000FF"/>
                <w:sz w:val="16"/>
              </w:rPr>
            </w:pPr>
            <w:r w:rsidRPr="006540A4">
              <w:rPr>
                <w:rFonts w:ascii="游ゴシック" w:eastAsia="游ゴシック" w:hAnsi="游ゴシック" w:cs="ＭＳ 明朝" w:hint="eastAsia"/>
                <w:b/>
                <w:sz w:val="16"/>
                <w:u w:val="single"/>
              </w:rPr>
              <w:t>結論</w:t>
            </w:r>
            <w:r w:rsidRPr="006540A4">
              <w:rPr>
                <w:rFonts w:ascii="游ゴシック" w:eastAsia="游ゴシック" w:hAnsi="游ゴシック" w:cs="ＭＳ 明朝" w:hint="eastAsia"/>
                <w:b/>
                <w:sz w:val="16"/>
              </w:rPr>
              <w:t xml:space="preserve">：　</w:t>
            </w:r>
            <w:r w:rsidR="002831BA" w:rsidRPr="006540A4">
              <w:rPr>
                <w:rFonts w:ascii="游ゴシック" w:eastAsia="游ゴシック" w:hAnsi="游ゴシック" w:cs="ＭＳ 明朝" w:hint="eastAsia"/>
                <w:b/>
                <w:color w:val="0000FF"/>
                <w:sz w:val="16"/>
                <w:highlight w:val="yellow"/>
              </w:rPr>
              <w:t>記入不要</w:t>
            </w:r>
          </w:p>
          <w:p w14:paraId="1E9AD5B3" w14:textId="77777777" w:rsidR="0055434A" w:rsidRPr="006540A4" w:rsidRDefault="0055434A" w:rsidP="00B65D34">
            <w:pPr>
              <w:spacing w:line="200" w:lineRule="exact"/>
              <w:rPr>
                <w:rFonts w:ascii="游ゴシック" w:eastAsia="游ゴシック" w:hAnsi="游ゴシック" w:cs="ＭＳ 明朝"/>
                <w:b/>
                <w:color w:val="0000FF"/>
                <w:sz w:val="16"/>
              </w:rPr>
            </w:pPr>
          </w:p>
          <w:p w14:paraId="3504F631" w14:textId="77777777" w:rsidR="0055434A" w:rsidRPr="006540A4" w:rsidRDefault="0055434A" w:rsidP="00B65D34">
            <w:pPr>
              <w:spacing w:line="200" w:lineRule="exact"/>
              <w:rPr>
                <w:rFonts w:ascii="游ゴシック" w:eastAsia="游ゴシック" w:hAnsi="游ゴシック" w:cs="ＭＳ 明朝"/>
                <w:b/>
                <w:color w:val="0000FF"/>
                <w:sz w:val="16"/>
              </w:rPr>
            </w:pPr>
          </w:p>
          <w:p w14:paraId="1A657831" w14:textId="77777777" w:rsidR="0055434A" w:rsidRPr="006540A4" w:rsidRDefault="0055434A" w:rsidP="00B65D34">
            <w:pPr>
              <w:spacing w:line="200" w:lineRule="exact"/>
              <w:rPr>
                <w:rFonts w:ascii="游ゴシック" w:eastAsia="游ゴシック" w:hAnsi="游ゴシック" w:cs="ＭＳ 明朝"/>
                <w:b/>
                <w:color w:val="0000FF"/>
                <w:sz w:val="16"/>
              </w:rPr>
            </w:pPr>
          </w:p>
          <w:p w14:paraId="41C0A0BB" w14:textId="77777777" w:rsidR="0055434A" w:rsidRPr="006540A4" w:rsidRDefault="0055434A" w:rsidP="00B65D34">
            <w:pPr>
              <w:spacing w:line="200" w:lineRule="exact"/>
              <w:rPr>
                <w:rFonts w:ascii="游ゴシック" w:eastAsia="游ゴシック" w:hAnsi="游ゴシック" w:cs="ＭＳ 明朝"/>
                <w:b/>
                <w:color w:val="0000FF"/>
                <w:sz w:val="16"/>
              </w:rPr>
            </w:pPr>
          </w:p>
          <w:p w14:paraId="15E2F0DD" w14:textId="77777777" w:rsidR="0055434A" w:rsidRPr="006540A4" w:rsidRDefault="0055434A" w:rsidP="00B65D34">
            <w:pPr>
              <w:spacing w:line="200" w:lineRule="exact"/>
              <w:rPr>
                <w:rFonts w:ascii="游ゴシック" w:eastAsia="游ゴシック" w:hAnsi="游ゴシック" w:cs="ＭＳ 明朝"/>
                <w:sz w:val="16"/>
              </w:rPr>
            </w:pPr>
          </w:p>
        </w:tc>
      </w:tr>
    </w:tbl>
    <w:p w14:paraId="15E23D18" w14:textId="77777777" w:rsidR="00E77D28" w:rsidRDefault="00E77D28" w:rsidP="00513C14">
      <w:pPr>
        <w:spacing w:line="200" w:lineRule="exact"/>
        <w:rPr>
          <w:rFonts w:ascii="游ゴシック" w:eastAsia="游ゴシック" w:hAnsi="游ゴシック"/>
          <w:sz w:val="18"/>
        </w:rPr>
      </w:pPr>
    </w:p>
    <w:p w14:paraId="3E2CF4D3" w14:textId="77777777" w:rsidR="006540A4" w:rsidRPr="006540A4" w:rsidRDefault="006540A4" w:rsidP="006540A4">
      <w:pPr>
        <w:rPr>
          <w:rFonts w:ascii="游ゴシック" w:eastAsia="游ゴシック" w:hAnsi="游ゴシック"/>
          <w:sz w:val="18"/>
        </w:rPr>
      </w:pPr>
    </w:p>
    <w:sectPr w:rsidR="006540A4" w:rsidRPr="006540A4" w:rsidSect="0068227E">
      <w:headerReference w:type="default" r:id="rId7"/>
      <w:footerReference w:type="default" r:id="rId8"/>
      <w:pgSz w:w="23814" w:h="16840" w:orient="landscape" w:code="8"/>
      <w:pgMar w:top="1134" w:right="567" w:bottom="567" w:left="567" w:header="454" w:footer="283"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6C79" w14:textId="77777777" w:rsidR="0037332C" w:rsidRDefault="0037332C">
      <w:r>
        <w:separator/>
      </w:r>
    </w:p>
  </w:endnote>
  <w:endnote w:type="continuationSeparator" w:id="0">
    <w:p w14:paraId="6B74A859" w14:textId="77777777" w:rsidR="0037332C" w:rsidRDefault="0037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983A" w14:textId="55BD5182" w:rsidR="00CC27AF" w:rsidRDefault="00B00612" w:rsidP="001E44D5">
    <w:pPr>
      <w:pStyle w:val="a6"/>
      <w:jc w:val="right"/>
      <w:rPr>
        <w:rFonts w:ascii="游ゴシック" w:eastAsia="游ゴシック" w:hAnsi="游ゴシック"/>
        <w:sz w:val="16"/>
        <w:szCs w:val="16"/>
      </w:rPr>
    </w:pPr>
    <w:r>
      <w:rPr>
        <w:rFonts w:ascii="游ゴシック" w:eastAsia="游ゴシック" w:hAnsi="游ゴシック" w:hint="eastAsia"/>
        <w:sz w:val="16"/>
        <w:szCs w:val="16"/>
      </w:rPr>
      <w:t>昭和</w:t>
    </w:r>
    <w:r w:rsidR="00433E4F">
      <w:rPr>
        <w:rFonts w:ascii="游ゴシック" w:eastAsia="游ゴシック" w:hAnsi="游ゴシック" w:hint="eastAsia"/>
        <w:sz w:val="16"/>
        <w:szCs w:val="16"/>
      </w:rPr>
      <w:t>医科</w:t>
    </w:r>
    <w:r>
      <w:rPr>
        <w:rFonts w:ascii="游ゴシック" w:eastAsia="游ゴシック" w:hAnsi="游ゴシック" w:hint="eastAsia"/>
        <w:sz w:val="16"/>
        <w:szCs w:val="16"/>
      </w:rPr>
      <w:t xml:space="preserve">大学病院 </w:t>
    </w:r>
    <w:r w:rsidR="00F94169" w:rsidRPr="0068227E">
      <w:rPr>
        <w:rFonts w:ascii="游ゴシック" w:eastAsia="游ゴシック" w:hAnsi="游ゴシック" w:hint="eastAsia"/>
        <w:sz w:val="16"/>
        <w:szCs w:val="16"/>
      </w:rPr>
      <w:t>薬剤部</w:t>
    </w:r>
  </w:p>
  <w:p w14:paraId="6B1ED3B5" w14:textId="14BAF0AF" w:rsidR="00CC27AF" w:rsidRDefault="00CC27AF" w:rsidP="001E44D5">
    <w:pPr>
      <w:pStyle w:val="a6"/>
      <w:jc w:val="right"/>
      <w:rPr>
        <w:rFonts w:ascii="游ゴシック" w:eastAsia="游ゴシック" w:hAnsi="游ゴシック"/>
        <w:sz w:val="16"/>
        <w:szCs w:val="16"/>
      </w:rPr>
    </w:pPr>
    <w:r>
      <w:rPr>
        <w:rFonts w:ascii="游ゴシック" w:eastAsia="游ゴシック" w:hAnsi="游ゴシック" w:hint="eastAsia"/>
        <w:sz w:val="16"/>
        <w:szCs w:val="16"/>
      </w:rPr>
      <w:t>昭大病[薬]</w:t>
    </w:r>
    <w:r>
      <w:rPr>
        <w:rFonts w:ascii="游ゴシック" w:eastAsia="游ゴシック" w:hAnsi="游ゴシック"/>
        <w:sz w:val="16"/>
        <w:szCs w:val="16"/>
      </w:rPr>
      <w:t>DI</w:t>
    </w:r>
    <w:r>
      <w:rPr>
        <w:rFonts w:ascii="游ゴシック" w:eastAsia="游ゴシック" w:hAnsi="游ゴシック" w:hint="eastAsia"/>
        <w:sz w:val="16"/>
        <w:szCs w:val="16"/>
      </w:rPr>
      <w:t>薬事-011-</w:t>
    </w:r>
    <w:r>
      <w:rPr>
        <w:rFonts w:ascii="游ゴシック" w:eastAsia="游ゴシック" w:hAnsi="游ゴシック"/>
        <w:sz w:val="16"/>
        <w:szCs w:val="16"/>
      </w:rPr>
      <w:t>0</w:t>
    </w:r>
    <w:r w:rsidR="00433E4F">
      <w:rPr>
        <w:rFonts w:ascii="游ゴシック" w:eastAsia="游ゴシック" w:hAnsi="游ゴシック" w:hint="eastAsia"/>
        <w:sz w:val="16"/>
        <w:szCs w:val="16"/>
      </w:rPr>
      <w:t>4</w:t>
    </w:r>
    <w:r>
      <w:rPr>
        <w:rFonts w:ascii="游ゴシック" w:eastAsia="游ゴシック" w:hAnsi="游ゴシック"/>
        <w:sz w:val="16"/>
        <w:szCs w:val="16"/>
      </w:rPr>
      <w:t>(20</w:t>
    </w:r>
    <w:r w:rsidR="00433642">
      <w:rPr>
        <w:rFonts w:ascii="游ゴシック" w:eastAsia="游ゴシック" w:hAnsi="游ゴシック" w:hint="eastAsia"/>
        <w:sz w:val="16"/>
        <w:szCs w:val="16"/>
      </w:rPr>
      <w:t>2</w:t>
    </w:r>
    <w:r w:rsidR="00433E4F">
      <w:rPr>
        <w:rFonts w:ascii="游ゴシック" w:eastAsia="游ゴシック" w:hAnsi="游ゴシック" w:hint="eastAsia"/>
        <w:sz w:val="16"/>
        <w:szCs w:val="16"/>
      </w:rPr>
      <w:t>5</w:t>
    </w:r>
    <w:r>
      <w:rPr>
        <w:rFonts w:ascii="游ゴシック" w:eastAsia="游ゴシック" w:hAnsi="游ゴシック"/>
        <w:sz w:val="16"/>
        <w:szCs w:val="16"/>
      </w:rPr>
      <w:t>.</w:t>
    </w:r>
    <w:r w:rsidR="00433E4F">
      <w:rPr>
        <w:rFonts w:ascii="游ゴシック" w:eastAsia="游ゴシック" w:hAnsi="游ゴシック" w:hint="eastAsia"/>
        <w:sz w:val="16"/>
        <w:szCs w:val="16"/>
      </w:rPr>
      <w:t>4</w:t>
    </w:r>
    <w:r>
      <w:rPr>
        <w:rFonts w:ascii="游ゴシック" w:eastAsia="游ゴシック" w:hAnsi="游ゴシック"/>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9100" w14:textId="77777777" w:rsidR="0037332C" w:rsidRDefault="0037332C">
      <w:r>
        <w:separator/>
      </w:r>
    </w:p>
  </w:footnote>
  <w:footnote w:type="continuationSeparator" w:id="0">
    <w:p w14:paraId="2A517DBA" w14:textId="77777777" w:rsidR="0037332C" w:rsidRDefault="0037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6A26" w14:textId="3BC8D88D" w:rsidR="001E44D5" w:rsidRPr="0068227E" w:rsidRDefault="001E44D5" w:rsidP="0068227E">
    <w:pPr>
      <w:pStyle w:val="a4"/>
      <w:jc w:val="left"/>
      <w:rPr>
        <w:rFonts w:ascii="游ゴシック" w:eastAsia="游ゴシック" w:hAnsi="游ゴシック"/>
        <w:sz w:val="20"/>
        <w:szCs w:val="20"/>
      </w:rPr>
    </w:pPr>
    <w:r w:rsidRPr="0068227E">
      <w:rPr>
        <w:rFonts w:ascii="游ゴシック" w:eastAsia="游ゴシック" w:hAnsi="游ゴシック" w:hint="eastAsia"/>
        <w:sz w:val="20"/>
        <w:szCs w:val="20"/>
      </w:rPr>
      <w:t>様式</w:t>
    </w:r>
    <w:r w:rsidR="008262F5">
      <w:rPr>
        <w:rFonts w:ascii="游ゴシック" w:eastAsia="游ゴシック" w:hAnsi="游ゴシック" w:hint="eastAsia"/>
        <w:sz w:val="20"/>
        <w:szCs w:val="20"/>
      </w:rPr>
      <w:t>－</w:t>
    </w:r>
    <w:r w:rsidR="0068227E" w:rsidRPr="0068227E">
      <w:rPr>
        <w:rFonts w:ascii="游ゴシック" w:eastAsia="游ゴシック" w:hAnsi="游ゴシック" w:hint="eastAsia"/>
        <w:sz w:val="20"/>
        <w:szCs w:val="20"/>
      </w:rPr>
      <w:t>３</w:t>
    </w:r>
  </w:p>
  <w:p w14:paraId="7DEEF9C9" w14:textId="77777777" w:rsidR="001C29A2" w:rsidRPr="006540A4" w:rsidRDefault="0055434A" w:rsidP="00E77D28">
    <w:pPr>
      <w:pStyle w:val="a4"/>
      <w:wordWrap w:val="0"/>
      <w:jc w:val="right"/>
      <w:rPr>
        <w:rFonts w:ascii="游ゴシック" w:eastAsia="游ゴシック" w:hAnsi="游ゴシック"/>
        <w:b/>
        <w:color w:val="FF0000"/>
        <w:sz w:val="16"/>
      </w:rPr>
    </w:pPr>
    <w:r w:rsidRPr="006540A4">
      <w:rPr>
        <w:rFonts w:ascii="游ゴシック" w:eastAsia="游ゴシック" w:hAnsi="游ゴシック" w:hint="eastAsia"/>
        <w:b/>
        <w:color w:val="0000FF"/>
        <w:sz w:val="16"/>
        <w:highlight w:val="yellow"/>
      </w:rPr>
      <w:t>この部分も忘れないで記入して下さい</w:t>
    </w:r>
    <w:r w:rsidR="001B58A7" w:rsidRPr="006540A4">
      <w:rPr>
        <w:rFonts w:ascii="游ゴシック" w:eastAsia="游ゴシック" w:hAnsi="游ゴシック" w:hint="eastAsia"/>
        <w:b/>
        <w:color w:val="0000FF"/>
        <w:sz w:val="16"/>
        <w:highlight w:val="yellow"/>
      </w:rPr>
      <w:t>（医薬品名、資料番号）</w:t>
    </w:r>
    <w:r w:rsidR="00542638" w:rsidRPr="006540A4">
      <w:rPr>
        <w:rFonts w:ascii="游ゴシック" w:eastAsia="游ゴシック" w:hAnsi="游ゴシック" w:hint="eastAsia"/>
        <w:b/>
        <w:color w:val="0000FF"/>
        <w:sz w:val="16"/>
        <w:highlight w:val="yellow"/>
      </w:rPr>
      <w:t>試験毎複数枚可</w:t>
    </w:r>
    <w:r w:rsidRPr="006540A4">
      <w:rPr>
        <w:rFonts w:ascii="游ゴシック" w:eastAsia="游ゴシック" w:hAnsi="游ゴシック" w:hint="eastAsia"/>
        <w:b/>
        <w:color w:val="FF0000"/>
        <w:sz w:val="16"/>
      </w:rPr>
      <w:t>→</w:t>
    </w:r>
    <w:r w:rsidR="003A52D4" w:rsidRPr="006540A4">
      <w:rPr>
        <w:rFonts w:ascii="游ゴシック" w:eastAsia="游ゴシック" w:hAnsi="游ゴシック" w:hint="eastAsia"/>
        <w:b/>
        <w:color w:val="FF0000"/>
        <w:sz w:val="16"/>
      </w:rPr>
      <w:t>「薬品名」</w:t>
    </w:r>
    <w:r w:rsidR="001C29A2" w:rsidRPr="006540A4">
      <w:rPr>
        <w:rFonts w:ascii="游ゴシック" w:eastAsia="游ゴシック" w:hAnsi="游ゴシック" w:hint="eastAsia"/>
        <w:b/>
        <w:color w:val="FF0000"/>
        <w:sz w:val="16"/>
      </w:rPr>
      <w:t>_</w:t>
    </w:r>
    <w:r w:rsidR="00170D37" w:rsidRPr="006540A4">
      <w:rPr>
        <w:rFonts w:ascii="游ゴシック" w:eastAsia="游ゴシック" w:hAnsi="游ゴシック" w:hint="eastAsia"/>
        <w:b/>
        <w:color w:val="FF0000"/>
        <w:sz w:val="16"/>
      </w:rPr>
      <w:t>臨床試験プロファイル</w:t>
    </w:r>
    <w:r w:rsidR="003A52D4" w:rsidRPr="006540A4">
      <w:rPr>
        <w:rFonts w:ascii="游ゴシック" w:eastAsia="游ゴシック" w:hAnsi="游ゴシック" w:hint="eastAsia"/>
        <w:b/>
        <w:color w:val="FF0000"/>
        <w:sz w:val="16"/>
      </w:rPr>
      <w:t>●番</w:t>
    </w:r>
    <w:r w:rsidR="00170D37" w:rsidRPr="006540A4">
      <w:rPr>
        <w:rFonts w:ascii="游ゴシック" w:eastAsia="游ゴシック" w:hAnsi="游ゴシック" w:hint="eastAsia"/>
        <w:b/>
        <w:color w:val="FF0000"/>
        <w:sz w:val="16"/>
      </w:rPr>
      <w:t>_</w:t>
    </w:r>
    <w:r w:rsidR="003A52D4" w:rsidRPr="006540A4">
      <w:rPr>
        <w:rFonts w:ascii="游ゴシック" w:eastAsia="游ゴシック" w:hAnsi="游ゴシック" w:hint="eastAsia"/>
        <w:b/>
        <w:color w:val="FF0000"/>
        <w:sz w:val="16"/>
      </w:rPr>
      <w:t>添付資料番号▲</w:t>
    </w:r>
    <w:r w:rsidR="00E24C4A" w:rsidRPr="006540A4">
      <w:rPr>
        <w:rFonts w:ascii="游ゴシック" w:eastAsia="游ゴシック" w:hAnsi="游ゴシック" w:hint="eastAsia"/>
        <w:b/>
        <w:color w:val="FF0000"/>
        <w:sz w:val="16"/>
      </w:rPr>
      <w:t xml:space="preserve">　</w:t>
    </w:r>
    <w:r w:rsidR="00AA268B" w:rsidRPr="006540A4">
      <w:rPr>
        <w:rFonts w:ascii="游ゴシック" w:eastAsia="游ゴシック" w:hAnsi="游ゴシック" w:hint="eastAsia"/>
        <w:b/>
        <w:color w:val="FF0000"/>
        <w:sz w:val="16"/>
      </w:rPr>
      <w:t>■■年■月■日作成（または改訂）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6C"/>
    <w:multiLevelType w:val="hybridMultilevel"/>
    <w:tmpl w:val="173CC5AC"/>
    <w:lvl w:ilvl="0" w:tplc="5054008A">
      <w:start w:val="2"/>
      <w:numFmt w:val="bullet"/>
      <w:suff w:val="space"/>
      <w:lvlText w:val="・"/>
      <w:lvlJc w:val="left"/>
      <w:pPr>
        <w:ind w:left="100" w:hanging="100"/>
      </w:pPr>
      <w:rPr>
        <w:rFonts w:ascii="ＭＳ Ｐゴシック" w:eastAsia="ＭＳ Ｐゴシック" w:hAnsi="ＭＳ Ｐ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B88045C"/>
    <w:multiLevelType w:val="hybridMultilevel"/>
    <w:tmpl w:val="21447108"/>
    <w:lvl w:ilvl="0" w:tplc="69CE6BDA">
      <w:start w:val="1"/>
      <w:numFmt w:val="bullet"/>
      <w:suff w:val="space"/>
      <w:lvlText w:val="＊"/>
      <w:lvlJc w:val="left"/>
      <w:pPr>
        <w:ind w:left="180" w:hanging="180"/>
      </w:pPr>
      <w:rPr>
        <w:rFonts w:ascii="ＭＳ Ｐゴシック" w:eastAsia="ＭＳ Ｐゴシック" w:hAnsi="ＭＳ Ｐ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71DD03A9"/>
    <w:multiLevelType w:val="hybridMultilevel"/>
    <w:tmpl w:val="210630EC"/>
    <w:lvl w:ilvl="0" w:tplc="47AE6466">
      <w:numFmt w:val="bullet"/>
      <w:suff w:val="space"/>
      <w:lvlText w:val="・"/>
      <w:lvlJc w:val="left"/>
      <w:pPr>
        <w:ind w:left="100" w:hanging="100"/>
      </w:pPr>
      <w:rPr>
        <w:rFonts w:ascii="ＭＳ Ｐゴシック" w:eastAsia="ＭＳ Ｐゴシック" w:hAnsi="ＭＳ Ｐ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79405C99"/>
    <w:multiLevelType w:val="hybridMultilevel"/>
    <w:tmpl w:val="0C2E90E4"/>
    <w:lvl w:ilvl="0" w:tplc="7150996A">
      <w:start w:val="1"/>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089962011">
    <w:abstractNumId w:val="2"/>
  </w:num>
  <w:num w:numId="2" w16cid:durableId="771432434">
    <w:abstractNumId w:val="0"/>
  </w:num>
  <w:num w:numId="3" w16cid:durableId="12074132">
    <w:abstractNumId w:val="3"/>
  </w:num>
  <w:num w:numId="4" w16cid:durableId="31203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F0"/>
    <w:rsid w:val="0000297A"/>
    <w:rsid w:val="00005105"/>
    <w:rsid w:val="00166C7E"/>
    <w:rsid w:val="00170D37"/>
    <w:rsid w:val="001B58A7"/>
    <w:rsid w:val="001C29A2"/>
    <w:rsid w:val="001E44D5"/>
    <w:rsid w:val="00266BA2"/>
    <w:rsid w:val="002831BA"/>
    <w:rsid w:val="002A0E07"/>
    <w:rsid w:val="00303E56"/>
    <w:rsid w:val="00321776"/>
    <w:rsid w:val="00343966"/>
    <w:rsid w:val="0037332C"/>
    <w:rsid w:val="0039422E"/>
    <w:rsid w:val="003A52D4"/>
    <w:rsid w:val="003B6040"/>
    <w:rsid w:val="003E21EA"/>
    <w:rsid w:val="00433642"/>
    <w:rsid w:val="00433E4F"/>
    <w:rsid w:val="00470993"/>
    <w:rsid w:val="00471052"/>
    <w:rsid w:val="00484131"/>
    <w:rsid w:val="004D18A5"/>
    <w:rsid w:val="00513C14"/>
    <w:rsid w:val="00524F74"/>
    <w:rsid w:val="00542638"/>
    <w:rsid w:val="0055434A"/>
    <w:rsid w:val="005C1D90"/>
    <w:rsid w:val="005C6FD2"/>
    <w:rsid w:val="005F55C7"/>
    <w:rsid w:val="00624F31"/>
    <w:rsid w:val="00626C3D"/>
    <w:rsid w:val="0064068D"/>
    <w:rsid w:val="0064363C"/>
    <w:rsid w:val="006540A4"/>
    <w:rsid w:val="00671582"/>
    <w:rsid w:val="0068227E"/>
    <w:rsid w:val="0069726E"/>
    <w:rsid w:val="006B1ABC"/>
    <w:rsid w:val="006C453C"/>
    <w:rsid w:val="00710E86"/>
    <w:rsid w:val="00711588"/>
    <w:rsid w:val="00716B76"/>
    <w:rsid w:val="007310F0"/>
    <w:rsid w:val="007563E8"/>
    <w:rsid w:val="007706D4"/>
    <w:rsid w:val="007D0801"/>
    <w:rsid w:val="007E6186"/>
    <w:rsid w:val="008116F7"/>
    <w:rsid w:val="008262F5"/>
    <w:rsid w:val="00831006"/>
    <w:rsid w:val="008B1892"/>
    <w:rsid w:val="009043FD"/>
    <w:rsid w:val="009B7AE2"/>
    <w:rsid w:val="009C317A"/>
    <w:rsid w:val="00A10267"/>
    <w:rsid w:val="00A22B74"/>
    <w:rsid w:val="00A34282"/>
    <w:rsid w:val="00A4379F"/>
    <w:rsid w:val="00A474CA"/>
    <w:rsid w:val="00AA268B"/>
    <w:rsid w:val="00B00612"/>
    <w:rsid w:val="00B132CE"/>
    <w:rsid w:val="00B65D34"/>
    <w:rsid w:val="00B80B34"/>
    <w:rsid w:val="00BC7EE9"/>
    <w:rsid w:val="00BD32E1"/>
    <w:rsid w:val="00C13480"/>
    <w:rsid w:val="00C80C53"/>
    <w:rsid w:val="00C92FF1"/>
    <w:rsid w:val="00CB3C75"/>
    <w:rsid w:val="00CC2131"/>
    <w:rsid w:val="00CC27AF"/>
    <w:rsid w:val="00D846DE"/>
    <w:rsid w:val="00DF6ECB"/>
    <w:rsid w:val="00E062E5"/>
    <w:rsid w:val="00E24C4A"/>
    <w:rsid w:val="00E50604"/>
    <w:rsid w:val="00E70356"/>
    <w:rsid w:val="00E77D28"/>
    <w:rsid w:val="00E8719D"/>
    <w:rsid w:val="00E93816"/>
    <w:rsid w:val="00E963BF"/>
    <w:rsid w:val="00EB45C5"/>
    <w:rsid w:val="00EB49B5"/>
    <w:rsid w:val="00EE4C97"/>
    <w:rsid w:val="00F02643"/>
    <w:rsid w:val="00F17428"/>
    <w:rsid w:val="00F276DF"/>
    <w:rsid w:val="00F904F7"/>
    <w:rsid w:val="00F94169"/>
    <w:rsid w:val="00FB1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E99CC42"/>
  <w15:chartTrackingRefBased/>
  <w15:docId w15:val="{1926D33E-80D5-4883-BBB6-E1A54F60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76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0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516C1"/>
    <w:pPr>
      <w:tabs>
        <w:tab w:val="center" w:pos="4252"/>
        <w:tab w:val="right" w:pos="8504"/>
      </w:tabs>
      <w:snapToGrid w:val="0"/>
    </w:pPr>
  </w:style>
  <w:style w:type="character" w:customStyle="1" w:styleId="a5">
    <w:name w:val="ヘッダー (文字)"/>
    <w:link w:val="a4"/>
    <w:uiPriority w:val="99"/>
    <w:rsid w:val="00C516C1"/>
    <w:rPr>
      <w:kern w:val="2"/>
      <w:sz w:val="24"/>
      <w:szCs w:val="24"/>
    </w:rPr>
  </w:style>
  <w:style w:type="paragraph" w:styleId="a6">
    <w:name w:val="footer"/>
    <w:basedOn w:val="a"/>
    <w:link w:val="a7"/>
    <w:uiPriority w:val="99"/>
    <w:unhideWhenUsed/>
    <w:rsid w:val="00C516C1"/>
    <w:pPr>
      <w:tabs>
        <w:tab w:val="center" w:pos="4252"/>
        <w:tab w:val="right" w:pos="8504"/>
      </w:tabs>
      <w:snapToGrid w:val="0"/>
    </w:pPr>
  </w:style>
  <w:style w:type="character" w:customStyle="1" w:styleId="a7">
    <w:name w:val="フッター (文字)"/>
    <w:link w:val="a6"/>
    <w:uiPriority w:val="99"/>
    <w:rsid w:val="00C516C1"/>
    <w:rPr>
      <w:kern w:val="2"/>
      <w:sz w:val="24"/>
      <w:szCs w:val="24"/>
    </w:rPr>
  </w:style>
  <w:style w:type="paragraph" w:styleId="a8">
    <w:name w:val="Balloon Text"/>
    <w:basedOn w:val="a"/>
    <w:semiHidden/>
    <w:rsid w:val="001E44D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Goldman SC, Holcenberg JS, Finklestein JZ, et at</vt:lpstr>
      <vt:lpstr>Goldman SC, Holcenberg JS, Finklestein JZ, et at</vt:lpstr>
    </vt:vector>
  </TitlesOfParts>
  <Company>CJC Pharma Corporation</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Goldman SC, Holcenberg JS, Finklestein JZ, et at</dc:title>
  <dc:subject/>
  <dc:creator>陳 惠一</dc:creator>
  <cp:keywords/>
  <cp:lastModifiedBy>DI室 昭和大学病院薬剤部</cp:lastModifiedBy>
  <cp:revision>2</cp:revision>
  <cp:lastPrinted>2017-05-17T06:15:00Z</cp:lastPrinted>
  <dcterms:created xsi:type="dcterms:W3CDTF">2025-04-01T09:17:00Z</dcterms:created>
  <dcterms:modified xsi:type="dcterms:W3CDTF">2025-04-01T09:17:00Z</dcterms:modified>
</cp:coreProperties>
</file>