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1565" w14:textId="77777777" w:rsidR="00315FAD" w:rsidRPr="0064689A" w:rsidRDefault="00000000">
      <w:pPr>
        <w:rPr>
          <w:rFonts w:ascii="游明朝" w:eastAsia="游明朝" w:hAnsi="游明朝"/>
        </w:rPr>
      </w:pPr>
      <w:r w:rsidRPr="0064689A">
        <w:rPr>
          <w:rFonts w:ascii="游明朝" w:eastAsia="游明朝" w:hAnsi="游明朝"/>
        </w:rPr>
        <w:t xml:space="preserve">昭和医科大学藤が丘病院　薬剤部　　　　　　　　　　　　保険薬局　</w:t>
      </w:r>
      <w:r w:rsidRPr="0064689A">
        <w:rPr>
          <w:rFonts w:ascii="游明朝" w:eastAsia="游明朝" w:hAnsi="游明朝" w:cs="ＭＳ ゴシック"/>
        </w:rPr>
        <w:t xml:space="preserve">→　</w:t>
      </w:r>
      <w:r w:rsidRPr="0064689A">
        <w:rPr>
          <w:rFonts w:ascii="游明朝" w:eastAsia="游明朝" w:hAnsi="游明朝"/>
        </w:rPr>
        <w:t>昭和医科大学藤が丘病院　薬剤部</w:t>
      </w:r>
    </w:p>
    <w:p w14:paraId="0560AC5F" w14:textId="77777777" w:rsidR="00315FAD" w:rsidRPr="0064689A" w:rsidRDefault="00000000">
      <w:pPr>
        <w:rPr>
          <w:rFonts w:ascii="游明朝" w:eastAsia="游明朝" w:hAnsi="游明朝"/>
        </w:rPr>
      </w:pPr>
      <w:r w:rsidRPr="0064689A">
        <w:rPr>
          <w:rFonts w:ascii="游明朝" w:eastAsia="游明朝" w:hAnsi="游明朝"/>
        </w:rPr>
        <w:t>FAX：045-978-5432</w:t>
      </w:r>
    </w:p>
    <w:p w14:paraId="68C1628B" w14:textId="77777777" w:rsidR="00315FAD" w:rsidRPr="0064689A" w:rsidRDefault="00000000">
      <w:pPr>
        <w:jc w:val="center"/>
        <w:rPr>
          <w:rFonts w:ascii="游明朝" w:eastAsia="游明朝" w:hAnsi="游明朝"/>
          <w:sz w:val="36"/>
          <w:szCs w:val="36"/>
        </w:rPr>
      </w:pPr>
      <w:r w:rsidRPr="0064689A">
        <w:rPr>
          <w:rFonts w:ascii="游明朝" w:eastAsia="游明朝" w:hAnsi="游明朝"/>
          <w:sz w:val="36"/>
          <w:szCs w:val="36"/>
        </w:rPr>
        <w:t>トレーシングレポート（服薬情報提供書）</w:t>
      </w:r>
    </w:p>
    <w:p w14:paraId="230BF850" w14:textId="77777777" w:rsidR="0064689A" w:rsidRPr="0064689A" w:rsidRDefault="0064689A">
      <w:pPr>
        <w:jc w:val="center"/>
        <w:rPr>
          <w:rFonts w:ascii="游明朝" w:eastAsia="游明朝" w:hAnsi="游明朝"/>
          <w:sz w:val="36"/>
          <w:szCs w:val="36"/>
        </w:rPr>
      </w:pPr>
    </w:p>
    <w:p w14:paraId="5DEE6AE0" w14:textId="68A07669" w:rsidR="00315FAD" w:rsidRPr="0064689A" w:rsidRDefault="00000000">
      <w:pPr>
        <w:rPr>
          <w:rFonts w:ascii="游明朝" w:eastAsia="游明朝" w:hAnsi="游明朝"/>
          <w:sz w:val="24"/>
          <w:szCs w:val="24"/>
        </w:rPr>
      </w:pPr>
      <w:r w:rsidRPr="0064689A">
        <w:rPr>
          <w:rFonts w:ascii="游明朝" w:eastAsia="游明朝" w:hAnsi="游明朝"/>
          <w:sz w:val="24"/>
          <w:szCs w:val="24"/>
        </w:rPr>
        <w:t>処方年月日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　　　　</w:t>
      </w:r>
      <w:r w:rsidRPr="0064689A">
        <w:rPr>
          <w:rFonts w:ascii="游明朝" w:eastAsia="游明朝" w:hAnsi="游明朝"/>
          <w:sz w:val="24"/>
          <w:szCs w:val="24"/>
        </w:rPr>
        <w:t>年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　　　　</w:t>
      </w:r>
      <w:r w:rsidRPr="0064689A">
        <w:rPr>
          <w:rFonts w:ascii="游明朝" w:eastAsia="游明朝" w:hAnsi="游明朝"/>
          <w:sz w:val="24"/>
          <w:szCs w:val="24"/>
        </w:rPr>
        <w:t>月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　　　　</w:t>
      </w:r>
      <w:r w:rsidRPr="0064689A">
        <w:rPr>
          <w:rFonts w:ascii="游明朝" w:eastAsia="游明朝" w:hAnsi="游明朝"/>
          <w:sz w:val="24"/>
          <w:szCs w:val="24"/>
        </w:rPr>
        <w:t>日　　処方医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　</w:t>
      </w:r>
      <w:r w:rsidR="0064689A">
        <w:rPr>
          <w:rFonts w:ascii="游明朝" w:eastAsia="游明朝" w:hAnsi="游明朝" w:hint="eastAsia"/>
          <w:sz w:val="24"/>
          <w:szCs w:val="24"/>
          <w:u w:val="single"/>
        </w:rPr>
        <w:t xml:space="preserve">            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   </w:t>
      </w:r>
      <w:r w:rsidR="0064689A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   </w:t>
      </w:r>
      <w:r w:rsidRPr="0064689A">
        <w:rPr>
          <w:rFonts w:ascii="游明朝" w:eastAsia="游明朝" w:hAnsi="游明朝"/>
          <w:sz w:val="24"/>
          <w:szCs w:val="24"/>
        </w:rPr>
        <w:t>科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　   </w:t>
      </w:r>
      <w:r w:rsidR="0064689A">
        <w:rPr>
          <w:rFonts w:ascii="游明朝" w:eastAsia="游明朝" w:hAnsi="游明朝" w:hint="eastAsia"/>
          <w:sz w:val="24"/>
          <w:szCs w:val="24"/>
          <w:u w:val="single"/>
        </w:rPr>
        <w:t xml:space="preserve">         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  </w:t>
      </w:r>
      <w:r w:rsidR="0064689A">
        <w:rPr>
          <w:rFonts w:ascii="游明朝" w:eastAsia="游明朝" w:hAnsi="游明朝" w:hint="eastAsia"/>
          <w:sz w:val="24"/>
          <w:szCs w:val="24"/>
          <w:u w:val="single"/>
        </w:rPr>
        <w:t xml:space="preserve">            </w:t>
      </w:r>
      <w:r w:rsidRPr="0064689A">
        <w:rPr>
          <w:rFonts w:ascii="游明朝" w:eastAsia="游明朝" w:hAnsi="游明朝"/>
          <w:sz w:val="24"/>
          <w:szCs w:val="24"/>
          <w:u w:val="single"/>
        </w:rPr>
        <w:t xml:space="preserve">   </w:t>
      </w:r>
      <w:r w:rsidRPr="0064689A">
        <w:rPr>
          <w:rFonts w:ascii="游明朝" w:eastAsia="游明朝" w:hAnsi="游明朝"/>
          <w:sz w:val="24"/>
          <w:szCs w:val="24"/>
        </w:rPr>
        <w:t xml:space="preserve">先生　</w:t>
      </w:r>
    </w:p>
    <w:p w14:paraId="1E87014C" w14:textId="77777777" w:rsidR="00315FAD" w:rsidRPr="00212CC1" w:rsidRDefault="00315FAD">
      <w:pPr>
        <w:jc w:val="right"/>
        <w:rPr>
          <w:rFonts w:ascii="游明朝" w:eastAsia="游明朝" w:hAnsi="游明朝"/>
          <w:sz w:val="20"/>
          <w:szCs w:val="20"/>
        </w:rPr>
      </w:pPr>
    </w:p>
    <w:tbl>
      <w:tblPr>
        <w:tblStyle w:val="af0"/>
        <w:tblW w:w="102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559"/>
        <w:gridCol w:w="7222"/>
        <w:gridCol w:w="7"/>
      </w:tblGrid>
      <w:tr w:rsidR="00315FAD" w:rsidRPr="0064689A" w14:paraId="1B6BEDD6" w14:textId="77777777" w:rsidTr="0064689A">
        <w:trPr>
          <w:jc w:val="center"/>
        </w:trPr>
        <w:tc>
          <w:tcPr>
            <w:tcW w:w="2972" w:type="dxa"/>
            <w:gridSpan w:val="2"/>
          </w:tcPr>
          <w:p w14:paraId="6BA642C1" w14:textId="66167143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 xml:space="preserve">患者名：　　　　　　　 （ID：         </w:t>
            </w:r>
            <w:r w:rsidR="0064689A">
              <w:rPr>
                <w:rFonts w:ascii="游明朝" w:eastAsia="游明朝" w:hAnsi="游明朝" w:hint="eastAsia"/>
              </w:rPr>
              <w:t xml:space="preserve">   </w:t>
            </w:r>
            <w:r w:rsidR="00212CC1">
              <w:rPr>
                <w:rFonts w:ascii="游明朝" w:eastAsia="游明朝" w:hAnsi="游明朝" w:hint="eastAsia"/>
              </w:rPr>
              <w:t xml:space="preserve">     </w:t>
            </w:r>
            <w:r w:rsidR="0064689A">
              <w:rPr>
                <w:rFonts w:ascii="游明朝" w:eastAsia="游明朝" w:hAnsi="游明朝" w:hint="eastAsia"/>
              </w:rPr>
              <w:t xml:space="preserve">            </w:t>
            </w:r>
            <w:r w:rsidRPr="0064689A">
              <w:rPr>
                <w:rFonts w:ascii="游明朝" w:eastAsia="游明朝" w:hAnsi="游明朝"/>
              </w:rPr>
              <w:t xml:space="preserve">     ）</w:t>
            </w:r>
          </w:p>
        </w:tc>
        <w:tc>
          <w:tcPr>
            <w:tcW w:w="7229" w:type="dxa"/>
            <w:gridSpan w:val="2"/>
            <w:vMerge w:val="restart"/>
          </w:tcPr>
          <w:p w14:paraId="645BCC04" w14:textId="77777777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>保険薬局 名称・住所</w:t>
            </w:r>
          </w:p>
          <w:p w14:paraId="30AE907E" w14:textId="77777777" w:rsidR="00315FAD" w:rsidRPr="0064689A" w:rsidRDefault="00315FAD">
            <w:pPr>
              <w:jc w:val="left"/>
              <w:rPr>
                <w:rFonts w:ascii="游明朝" w:eastAsia="游明朝" w:hAnsi="游明朝"/>
              </w:rPr>
            </w:pPr>
          </w:p>
          <w:p w14:paraId="33E9FFDA" w14:textId="77777777" w:rsidR="00315FAD" w:rsidRDefault="00315FAD">
            <w:pPr>
              <w:jc w:val="left"/>
              <w:rPr>
                <w:rFonts w:ascii="游明朝" w:eastAsia="游明朝" w:hAnsi="游明朝"/>
              </w:rPr>
            </w:pPr>
          </w:p>
          <w:p w14:paraId="6C7FD227" w14:textId="77777777" w:rsidR="00212CC1" w:rsidRPr="0064689A" w:rsidRDefault="00212CC1">
            <w:pPr>
              <w:jc w:val="left"/>
              <w:rPr>
                <w:rFonts w:ascii="游明朝" w:eastAsia="游明朝" w:hAnsi="游明朝"/>
              </w:rPr>
            </w:pPr>
          </w:p>
          <w:p w14:paraId="33090C03" w14:textId="4FECFA9F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 xml:space="preserve">TEL：　　　　　　　　　</w:t>
            </w:r>
            <w:r w:rsidR="0064689A">
              <w:rPr>
                <w:rFonts w:ascii="游明朝" w:eastAsia="游明朝" w:hAnsi="游明朝" w:hint="eastAsia"/>
              </w:rPr>
              <w:t xml:space="preserve">       </w:t>
            </w:r>
            <w:r w:rsidR="00212CC1">
              <w:rPr>
                <w:rFonts w:ascii="游明朝" w:eastAsia="游明朝" w:hAnsi="游明朝" w:hint="eastAsia"/>
              </w:rPr>
              <w:t xml:space="preserve">      </w:t>
            </w:r>
            <w:r w:rsidR="0064689A">
              <w:rPr>
                <w:rFonts w:ascii="游明朝" w:eastAsia="游明朝" w:hAnsi="游明朝" w:hint="eastAsia"/>
              </w:rPr>
              <w:t xml:space="preserve">  </w:t>
            </w:r>
            <w:r w:rsidR="00212CC1">
              <w:rPr>
                <w:rFonts w:ascii="游明朝" w:eastAsia="游明朝" w:hAnsi="游明朝" w:hint="eastAsia"/>
              </w:rPr>
              <w:t xml:space="preserve">  </w:t>
            </w:r>
            <w:r w:rsidR="0064689A">
              <w:rPr>
                <w:rFonts w:ascii="游明朝" w:eastAsia="游明朝" w:hAnsi="游明朝" w:hint="eastAsia"/>
              </w:rPr>
              <w:t xml:space="preserve">   </w:t>
            </w:r>
            <w:r w:rsidRPr="0064689A">
              <w:rPr>
                <w:rFonts w:ascii="游明朝" w:eastAsia="游明朝" w:hAnsi="游明朝"/>
              </w:rPr>
              <w:t>FAX：</w:t>
            </w:r>
          </w:p>
          <w:p w14:paraId="7D1EA34E" w14:textId="77777777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 xml:space="preserve">担当薬剤師：　　　　　　　　　　　　　　　</w:t>
            </w:r>
          </w:p>
        </w:tc>
      </w:tr>
      <w:tr w:rsidR="00315FAD" w:rsidRPr="0064689A" w14:paraId="43E7D78F" w14:textId="77777777" w:rsidTr="0064689A">
        <w:trPr>
          <w:jc w:val="center"/>
        </w:trPr>
        <w:tc>
          <w:tcPr>
            <w:tcW w:w="1413" w:type="dxa"/>
          </w:tcPr>
          <w:p w14:paraId="168FE005" w14:textId="77777777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>患者からの同意</w:t>
            </w:r>
          </w:p>
        </w:tc>
        <w:tc>
          <w:tcPr>
            <w:tcW w:w="1559" w:type="dxa"/>
          </w:tcPr>
          <w:p w14:paraId="6D157AEF" w14:textId="20E05759" w:rsid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</w:t>
            </w:r>
            <w:r w:rsidR="0064689A">
              <w:rPr>
                <w:rFonts w:ascii="游明朝" w:eastAsia="游明朝" w:hAnsi="游明朝" w:hint="eastAsia"/>
              </w:rPr>
              <w:t>同意あり</w:t>
            </w:r>
            <w:r w:rsidRPr="0064689A">
              <w:rPr>
                <w:rFonts w:ascii="游明朝" w:eastAsia="游明朝" w:hAnsi="游明朝"/>
              </w:rPr>
              <w:t xml:space="preserve">　</w:t>
            </w:r>
          </w:p>
          <w:p w14:paraId="2891D8EA" w14:textId="11E886C0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</w:t>
            </w:r>
            <w:r w:rsidR="0064689A">
              <w:rPr>
                <w:rFonts w:ascii="游明朝" w:eastAsia="游明朝" w:hAnsi="游明朝" w:hint="eastAsia"/>
              </w:rPr>
              <w:t>同意なし</w:t>
            </w:r>
          </w:p>
        </w:tc>
        <w:tc>
          <w:tcPr>
            <w:tcW w:w="7229" w:type="dxa"/>
            <w:gridSpan w:val="2"/>
            <w:vMerge/>
          </w:tcPr>
          <w:p w14:paraId="7E3B4C37" w14:textId="77777777" w:rsidR="00315FAD" w:rsidRPr="0064689A" w:rsidRDefault="00315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游明朝" w:eastAsia="游明朝" w:hAnsi="游明朝"/>
              </w:rPr>
            </w:pPr>
          </w:p>
        </w:tc>
      </w:tr>
      <w:tr w:rsidR="00315FAD" w:rsidRPr="0064689A" w14:paraId="36C8E63B" w14:textId="77777777" w:rsidTr="0064689A">
        <w:trPr>
          <w:jc w:val="center"/>
        </w:trPr>
        <w:tc>
          <w:tcPr>
            <w:tcW w:w="2972" w:type="dxa"/>
            <w:gridSpan w:val="2"/>
          </w:tcPr>
          <w:p w14:paraId="7364149A" w14:textId="24D567F9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患者は処方医への報告を拒否していますが、治療上重要と考えられるため報告いたします。</w:t>
            </w:r>
          </w:p>
        </w:tc>
        <w:tc>
          <w:tcPr>
            <w:tcW w:w="7229" w:type="dxa"/>
            <w:gridSpan w:val="2"/>
            <w:vMerge/>
          </w:tcPr>
          <w:p w14:paraId="61773F6B" w14:textId="77777777" w:rsidR="00315FAD" w:rsidRPr="0064689A" w:rsidRDefault="00315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游明朝" w:eastAsia="游明朝" w:hAnsi="游明朝"/>
              </w:rPr>
            </w:pPr>
          </w:p>
        </w:tc>
      </w:tr>
      <w:tr w:rsidR="00315FAD" w:rsidRPr="0064689A" w14:paraId="0ECDFA0F" w14:textId="77777777" w:rsidTr="0064689A">
        <w:trPr>
          <w:gridAfter w:val="1"/>
          <w:wAfter w:w="7" w:type="dxa"/>
          <w:trHeight w:val="1415"/>
          <w:jc w:val="center"/>
        </w:trPr>
        <w:tc>
          <w:tcPr>
            <w:tcW w:w="1413" w:type="dxa"/>
            <w:vAlign w:val="center"/>
          </w:tcPr>
          <w:p w14:paraId="543530A9" w14:textId="77777777" w:rsidR="00315FAD" w:rsidRPr="0064689A" w:rsidRDefault="00000000">
            <w:pPr>
              <w:jc w:val="center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>分類</w:t>
            </w:r>
          </w:p>
        </w:tc>
        <w:tc>
          <w:tcPr>
            <w:tcW w:w="8781" w:type="dxa"/>
            <w:gridSpan w:val="2"/>
          </w:tcPr>
          <w:p w14:paraId="1798AB53" w14:textId="77777777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 xml:space="preserve">　 </w:t>
            </w: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継続の必要性が乏しい薬剤についての情報提供（ポリファーマシー）</w:t>
            </w:r>
          </w:p>
          <w:p w14:paraId="56F14028" w14:textId="77777777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 xml:space="preserve">　 </w:t>
            </w: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経口抗がん薬の適正使用に関する情報提供　</w:t>
            </w: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服薬状況</w:t>
            </w:r>
          </w:p>
          <w:p w14:paraId="0037106F" w14:textId="77777777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 xml:space="preserve">　 </w:t>
            </w: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残薬調整に関する情報提供　　　　　　　　</w:t>
            </w: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副作用</w:t>
            </w:r>
          </w:p>
          <w:p w14:paraId="5B7E13E4" w14:textId="77777777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 xml:space="preserve">　 </w:t>
            </w: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処方内容に関連した提案　　　　　　　　　</w:t>
            </w: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その他（ 　　　　　　　　　　）</w:t>
            </w:r>
          </w:p>
        </w:tc>
      </w:tr>
      <w:tr w:rsidR="00315FAD" w:rsidRPr="0064689A" w14:paraId="367272B6" w14:textId="77777777" w:rsidTr="0064689A">
        <w:trPr>
          <w:gridAfter w:val="1"/>
          <w:wAfter w:w="7" w:type="dxa"/>
          <w:trHeight w:val="2861"/>
          <w:jc w:val="center"/>
        </w:trPr>
        <w:tc>
          <w:tcPr>
            <w:tcW w:w="10194" w:type="dxa"/>
            <w:gridSpan w:val="3"/>
          </w:tcPr>
          <w:p w14:paraId="0EFEC65A" w14:textId="77777777" w:rsidR="00315FAD" w:rsidRPr="0064689A" w:rsidRDefault="00000000">
            <w:pPr>
              <w:jc w:val="left"/>
              <w:rPr>
                <w:rFonts w:ascii="游明朝" w:eastAsia="游明朝" w:hAnsi="游明朝"/>
              </w:rPr>
            </w:pPr>
            <w:r w:rsidRPr="0064689A">
              <w:rPr>
                <w:rFonts w:ascii="游明朝" w:eastAsia="游明朝" w:hAnsi="游明朝"/>
              </w:rPr>
              <w:t>情報提供・提案内容</w:t>
            </w:r>
          </w:p>
          <w:p w14:paraId="5F0C2750" w14:textId="77777777" w:rsidR="00315FAD" w:rsidRPr="0064689A" w:rsidRDefault="00315FAD">
            <w:pPr>
              <w:jc w:val="left"/>
              <w:rPr>
                <w:rFonts w:ascii="游明朝" w:eastAsia="游明朝" w:hAnsi="游明朝"/>
              </w:rPr>
            </w:pPr>
          </w:p>
          <w:p w14:paraId="704CFFE0" w14:textId="77777777" w:rsidR="00315FAD" w:rsidRPr="0064689A" w:rsidRDefault="00315FAD">
            <w:pPr>
              <w:jc w:val="left"/>
              <w:rPr>
                <w:rFonts w:ascii="游明朝" w:eastAsia="游明朝" w:hAnsi="游明朝"/>
              </w:rPr>
            </w:pPr>
          </w:p>
          <w:p w14:paraId="55013015" w14:textId="77777777" w:rsidR="00315FAD" w:rsidRPr="0064689A" w:rsidRDefault="00315FAD">
            <w:pPr>
              <w:jc w:val="left"/>
              <w:rPr>
                <w:rFonts w:ascii="游明朝" w:eastAsia="游明朝" w:hAnsi="游明朝"/>
              </w:rPr>
            </w:pPr>
          </w:p>
          <w:p w14:paraId="5EA68037" w14:textId="77777777" w:rsidR="00315FAD" w:rsidRPr="0064689A" w:rsidRDefault="00315FAD">
            <w:pPr>
              <w:jc w:val="left"/>
              <w:rPr>
                <w:rFonts w:ascii="游明朝" w:eastAsia="游明朝" w:hAnsi="游明朝"/>
              </w:rPr>
            </w:pPr>
          </w:p>
          <w:p w14:paraId="30E7868F" w14:textId="77777777" w:rsidR="00315FAD" w:rsidRDefault="00315FAD">
            <w:pPr>
              <w:jc w:val="left"/>
              <w:rPr>
                <w:rFonts w:ascii="游明朝" w:eastAsia="游明朝" w:hAnsi="游明朝"/>
              </w:rPr>
            </w:pPr>
          </w:p>
          <w:p w14:paraId="477AE8DC" w14:textId="77777777" w:rsidR="0064689A" w:rsidRPr="0064689A" w:rsidRDefault="0064689A">
            <w:pPr>
              <w:jc w:val="left"/>
              <w:rPr>
                <w:rFonts w:ascii="游明朝" w:eastAsia="游明朝" w:hAnsi="游明朝"/>
              </w:rPr>
            </w:pPr>
          </w:p>
          <w:p w14:paraId="3D21DA37" w14:textId="77777777" w:rsidR="00315FAD" w:rsidRPr="0064689A" w:rsidRDefault="00315FAD">
            <w:pPr>
              <w:jc w:val="left"/>
              <w:rPr>
                <w:rFonts w:ascii="游明朝" w:eastAsia="游明朝" w:hAnsi="游明朝"/>
              </w:rPr>
            </w:pPr>
          </w:p>
          <w:p w14:paraId="56BD47A5" w14:textId="1424F5A1" w:rsidR="00315FAD" w:rsidRPr="0064689A" w:rsidRDefault="00000000">
            <w:pPr>
              <w:ind w:firstLine="200"/>
              <w:rPr>
                <w:rFonts w:ascii="游明朝" w:eastAsia="游明朝" w:hAnsi="游明朝"/>
              </w:rPr>
            </w:pPr>
            <w:r w:rsidRPr="0064689A">
              <w:rPr>
                <w:rFonts w:ascii="Segoe UI Symbol" w:eastAsia="游明朝" w:hAnsi="Segoe UI Symbol" w:cs="Segoe UI Symbol"/>
              </w:rPr>
              <w:t>☐</w:t>
            </w:r>
            <w:r w:rsidRPr="0064689A">
              <w:rPr>
                <w:rFonts w:ascii="游明朝" w:eastAsia="游明朝" w:hAnsi="游明朝"/>
              </w:rPr>
              <w:t xml:space="preserve"> （</w:t>
            </w:r>
            <w:r w:rsidR="0064689A" w:rsidRPr="0064689A">
              <w:rPr>
                <w:rFonts w:ascii="游明朝" w:eastAsia="游明朝" w:hAnsi="游明朝" w:hint="eastAsia"/>
              </w:rPr>
              <w:t xml:space="preserve">　</w:t>
            </w:r>
            <w:r w:rsidRPr="0064689A">
              <w:rPr>
                <w:rFonts w:ascii="游明朝" w:eastAsia="游明朝" w:hAnsi="游明朝"/>
              </w:rPr>
              <w:t xml:space="preserve">変更 </w:t>
            </w:r>
            <w:r w:rsidR="0064689A" w:rsidRPr="0064689A">
              <w:rPr>
                <w:rFonts w:ascii="游明朝" w:eastAsia="游明朝" w:hAnsi="游明朝" w:hint="eastAsia"/>
              </w:rPr>
              <w:t xml:space="preserve">　</w:t>
            </w:r>
            <w:r w:rsidRPr="0064689A">
              <w:rPr>
                <w:rFonts w:ascii="游明朝" w:eastAsia="游明朝" w:hAnsi="游明朝"/>
              </w:rPr>
              <w:t xml:space="preserve">or </w:t>
            </w:r>
            <w:r w:rsidR="0064689A" w:rsidRPr="0064689A">
              <w:rPr>
                <w:rFonts w:ascii="游明朝" w:eastAsia="游明朝" w:hAnsi="游明朝" w:hint="eastAsia"/>
              </w:rPr>
              <w:t xml:space="preserve">　</w:t>
            </w:r>
            <w:r w:rsidRPr="0064689A">
              <w:rPr>
                <w:rFonts w:ascii="游明朝" w:eastAsia="游明朝" w:hAnsi="游明朝"/>
              </w:rPr>
              <w:t xml:space="preserve">中止　or </w:t>
            </w:r>
            <w:r w:rsidR="0064689A" w:rsidRPr="0064689A">
              <w:rPr>
                <w:rFonts w:ascii="游明朝" w:eastAsia="游明朝" w:hAnsi="游明朝" w:hint="eastAsia"/>
              </w:rPr>
              <w:t xml:space="preserve">　</w:t>
            </w:r>
            <w:r w:rsidRPr="0064689A">
              <w:rPr>
                <w:rFonts w:ascii="游明朝" w:eastAsia="游明朝" w:hAnsi="游明朝"/>
              </w:rPr>
              <w:t>追加）を提案します。</w:t>
            </w:r>
          </w:p>
        </w:tc>
      </w:tr>
      <w:tr w:rsidR="00315FAD" w:rsidRPr="0064689A" w14:paraId="51007D0E" w14:textId="77777777" w:rsidTr="0064689A">
        <w:trPr>
          <w:gridAfter w:val="1"/>
          <w:wAfter w:w="7" w:type="dxa"/>
          <w:trHeight w:val="3268"/>
          <w:jc w:val="center"/>
        </w:trPr>
        <w:tc>
          <w:tcPr>
            <w:tcW w:w="10194" w:type="dxa"/>
            <w:gridSpan w:val="3"/>
          </w:tcPr>
          <w:p w14:paraId="5FA78DED" w14:textId="6C234014" w:rsidR="00315FAD" w:rsidRPr="0064689A" w:rsidRDefault="0064689A">
            <w:pPr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〈</w:t>
            </w:r>
            <w:r w:rsidRPr="0064689A">
              <w:rPr>
                <w:rFonts w:ascii="游明朝" w:eastAsia="游明朝" w:hAnsi="游明朝"/>
                <w:sz w:val="22"/>
                <w:szCs w:val="22"/>
              </w:rPr>
              <w:t>病院薬剤師記入欄</w:t>
            </w:r>
            <w:r>
              <w:rPr>
                <w:rFonts w:ascii="游明朝" w:eastAsia="游明朝" w:hAnsi="游明朝" w:hint="eastAsia"/>
                <w:sz w:val="22"/>
                <w:szCs w:val="22"/>
              </w:rPr>
              <w:t>〉</w:t>
            </w:r>
          </w:p>
          <w:p w14:paraId="39FCA6D2" w14:textId="77777777" w:rsidR="00315FAD" w:rsidRPr="0064689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明朝" w:eastAsia="游明朝" w:hAnsi="游明朝"/>
                <w:color w:val="000000"/>
                <w:sz w:val="20"/>
                <w:szCs w:val="20"/>
              </w:rPr>
            </w:pPr>
            <w:r w:rsidRPr="0064689A">
              <w:rPr>
                <w:rFonts w:ascii="游明朝" w:eastAsia="游明朝" w:hAnsi="游明朝"/>
                <w:color w:val="000000"/>
                <w:sz w:val="20"/>
                <w:szCs w:val="20"/>
              </w:rPr>
              <w:t>トレーシングレポートの内容について確認し、カルテ記載を行いました</w:t>
            </w:r>
          </w:p>
          <w:p w14:paraId="2C98AB72" w14:textId="77777777" w:rsidR="00315FAD" w:rsidRPr="0064689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明朝" w:eastAsia="游明朝" w:hAnsi="游明朝"/>
                <w:color w:val="000000"/>
                <w:sz w:val="20"/>
                <w:szCs w:val="20"/>
              </w:rPr>
            </w:pPr>
            <w:r w:rsidRPr="0064689A">
              <w:rPr>
                <w:rFonts w:ascii="游明朝" w:eastAsia="游明朝" w:hAnsi="游明朝"/>
                <w:color w:val="000000"/>
                <w:sz w:val="20"/>
                <w:szCs w:val="20"/>
              </w:rPr>
              <w:t>トレーシングレポートの内容について、カルテ上の患者掲示板にて医師へ情報共有しました</w:t>
            </w:r>
          </w:p>
          <w:p w14:paraId="77F5F021" w14:textId="77777777" w:rsidR="00315FAD" w:rsidRPr="0064689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明朝" w:eastAsia="游明朝" w:hAnsi="游明朝"/>
                <w:color w:val="000000"/>
                <w:sz w:val="20"/>
                <w:szCs w:val="20"/>
              </w:rPr>
            </w:pPr>
            <w:r w:rsidRPr="0064689A">
              <w:rPr>
                <w:rFonts w:ascii="游明朝" w:eastAsia="游明朝" w:hAnsi="游明朝"/>
                <w:color w:val="000000"/>
                <w:sz w:val="20"/>
                <w:szCs w:val="20"/>
              </w:rPr>
              <w:t>トレーシングレポートの内容について、カルテ上および直接、医師へ情報共有しました</w:t>
            </w:r>
          </w:p>
          <w:p w14:paraId="310A1946" w14:textId="77777777" w:rsidR="00315FAD" w:rsidRPr="0064689A" w:rsidRDefault="00000000">
            <w:pPr>
              <w:ind w:left="200"/>
              <w:rPr>
                <w:rFonts w:ascii="游明朝" w:eastAsia="游明朝" w:hAnsi="游明朝"/>
                <w:sz w:val="18"/>
                <w:szCs w:val="18"/>
              </w:rPr>
            </w:pPr>
            <w:r w:rsidRPr="0064689A">
              <w:rPr>
                <w:rFonts w:ascii="游明朝" w:eastAsia="游明朝" w:hAnsi="游明朝"/>
                <w:sz w:val="18"/>
                <w:szCs w:val="18"/>
              </w:rPr>
              <w:t>※患者掲示板とは、カルテを開いた際に最初に表示される画面であり、医療者間で情報共有に使用するものです</w:t>
            </w:r>
          </w:p>
          <w:p w14:paraId="6B7872DC" w14:textId="77777777" w:rsidR="00315FAD" w:rsidRPr="0064689A" w:rsidRDefault="00000000">
            <w:pPr>
              <w:rPr>
                <w:rFonts w:ascii="游明朝" w:eastAsia="游明朝" w:hAnsi="游明朝"/>
                <w:sz w:val="20"/>
                <w:szCs w:val="20"/>
              </w:rPr>
            </w:pPr>
            <w:r w:rsidRPr="0064689A">
              <w:rPr>
                <w:rFonts w:ascii="游明朝" w:eastAsia="游明朝" w:hAnsi="游明朝"/>
                <w:sz w:val="20"/>
                <w:szCs w:val="20"/>
              </w:rPr>
              <w:t>【特記事項】</w:t>
            </w:r>
          </w:p>
          <w:p w14:paraId="06DB595D" w14:textId="77777777" w:rsidR="00315FAD" w:rsidRPr="0064689A" w:rsidRDefault="00315FAD">
            <w:pPr>
              <w:rPr>
                <w:rFonts w:ascii="游明朝" w:eastAsia="游明朝" w:hAnsi="游明朝"/>
                <w:sz w:val="20"/>
                <w:szCs w:val="20"/>
              </w:rPr>
            </w:pPr>
          </w:p>
          <w:p w14:paraId="27FFE694" w14:textId="77777777" w:rsidR="00315FAD" w:rsidRPr="0064689A" w:rsidRDefault="00315FAD">
            <w:pPr>
              <w:rPr>
                <w:rFonts w:ascii="游明朝" w:eastAsia="游明朝" w:hAnsi="游明朝"/>
                <w:sz w:val="20"/>
                <w:szCs w:val="20"/>
              </w:rPr>
            </w:pPr>
          </w:p>
          <w:p w14:paraId="1F3D9289" w14:textId="77777777" w:rsidR="00315FAD" w:rsidRPr="0064689A" w:rsidRDefault="00315FAD">
            <w:pPr>
              <w:rPr>
                <w:rFonts w:ascii="游明朝" w:eastAsia="游明朝" w:hAnsi="游明朝"/>
                <w:sz w:val="20"/>
                <w:szCs w:val="20"/>
              </w:rPr>
            </w:pPr>
          </w:p>
          <w:p w14:paraId="182B5249" w14:textId="367ECF51" w:rsidR="00315FAD" w:rsidRPr="0064689A" w:rsidRDefault="00000000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64689A">
              <w:rPr>
                <w:rFonts w:ascii="游明朝" w:eastAsia="游明朝" w:hAnsi="游明朝"/>
                <w:sz w:val="20"/>
                <w:szCs w:val="20"/>
              </w:rPr>
              <w:t>次回外来</w:t>
            </w:r>
            <w:r w:rsidR="0064689A">
              <w:rPr>
                <w:rFonts w:ascii="游明朝" w:eastAsia="游明朝" w:hAnsi="游明朝" w:hint="eastAsia"/>
                <w:sz w:val="20"/>
                <w:szCs w:val="20"/>
              </w:rPr>
              <w:t>予定日</w:t>
            </w:r>
            <w:r w:rsidRPr="0064689A">
              <w:rPr>
                <w:rFonts w:ascii="游明朝" w:eastAsia="游明朝" w:hAnsi="游明朝"/>
                <w:sz w:val="20"/>
                <w:szCs w:val="20"/>
              </w:rPr>
              <w:t xml:space="preserve">：　　　　　　　　　　　</w:t>
            </w:r>
            <w:r w:rsidR="0064689A">
              <w:rPr>
                <w:rFonts w:ascii="游明朝" w:eastAsia="游明朝" w:hAnsi="游明朝" w:hint="eastAsia"/>
                <w:sz w:val="20"/>
                <w:szCs w:val="20"/>
              </w:rPr>
              <w:t xml:space="preserve">　　　　　</w:t>
            </w:r>
            <w:r w:rsidRPr="0064689A">
              <w:rPr>
                <w:rFonts w:ascii="游明朝" w:eastAsia="游明朝" w:hAnsi="游明朝"/>
                <w:sz w:val="20"/>
                <w:szCs w:val="20"/>
              </w:rPr>
              <w:t xml:space="preserve">　対応薬剤師：</w:t>
            </w:r>
          </w:p>
        </w:tc>
      </w:tr>
      <w:tr w:rsidR="0064689A" w:rsidRPr="0064689A" w14:paraId="06259647" w14:textId="77777777" w:rsidTr="0064689A">
        <w:trPr>
          <w:trHeight w:val="354"/>
          <w:jc w:val="center"/>
        </w:trPr>
        <w:tc>
          <w:tcPr>
            <w:tcW w:w="2972" w:type="dxa"/>
            <w:gridSpan w:val="2"/>
            <w:vAlign w:val="center"/>
          </w:tcPr>
          <w:p w14:paraId="621E1ACB" w14:textId="77777777" w:rsidR="0064689A" w:rsidRDefault="0064689A">
            <w:pPr>
              <w:rPr>
                <w:rFonts w:ascii="游明朝" w:eastAsia="游明朝" w:hAnsi="游明朝"/>
                <w:sz w:val="20"/>
                <w:szCs w:val="20"/>
              </w:rPr>
            </w:pPr>
          </w:p>
          <w:p w14:paraId="394A3E59" w14:textId="7046AB14" w:rsidR="0064689A" w:rsidRDefault="0064689A">
            <w:pPr>
              <w:rPr>
                <w:rFonts w:ascii="游明朝" w:eastAsia="游明朝" w:hAnsi="游明朝"/>
                <w:sz w:val="20"/>
                <w:szCs w:val="20"/>
              </w:rPr>
            </w:pPr>
            <w:r w:rsidRPr="0064689A">
              <w:rPr>
                <w:rFonts w:ascii="游明朝" w:eastAsia="游明朝" w:hAnsi="游明朝"/>
                <w:sz w:val="20"/>
                <w:szCs w:val="20"/>
              </w:rPr>
              <w:t>CDS取り込み：</w:t>
            </w:r>
          </w:p>
          <w:p w14:paraId="1ACA6751" w14:textId="77777777" w:rsidR="0064689A" w:rsidRPr="0064689A" w:rsidRDefault="0064689A">
            <w:pPr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vAlign w:val="center"/>
          </w:tcPr>
          <w:p w14:paraId="61EA511C" w14:textId="26FBE637" w:rsidR="0064689A" w:rsidRPr="0064689A" w:rsidRDefault="0064689A">
            <w:pPr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カルテ入力</w:t>
            </w:r>
            <w:r w:rsidRPr="0064689A">
              <w:rPr>
                <w:rFonts w:ascii="游明朝" w:eastAsia="游明朝" w:hAnsi="游明朝"/>
                <w:sz w:val="20"/>
                <w:szCs w:val="20"/>
              </w:rPr>
              <w:t>：</w:t>
            </w:r>
          </w:p>
        </w:tc>
      </w:tr>
    </w:tbl>
    <w:p w14:paraId="6B02D531" w14:textId="77777777" w:rsidR="00315FAD" w:rsidRPr="0064689A" w:rsidRDefault="00000000">
      <w:pPr>
        <w:ind w:right="210"/>
        <w:jc w:val="left"/>
        <w:rPr>
          <w:rFonts w:ascii="游明朝" w:eastAsia="游明朝" w:hAnsi="游明朝"/>
          <w:sz w:val="20"/>
          <w:szCs w:val="20"/>
        </w:rPr>
      </w:pPr>
      <w:r w:rsidRPr="0064689A">
        <w:rPr>
          <w:rFonts w:ascii="游明朝" w:eastAsia="游明朝" w:hAnsi="游明朝"/>
          <w:sz w:val="20"/>
          <w:szCs w:val="20"/>
        </w:rPr>
        <w:t>＜注意＞  このFAXによる情報伝達は、</w:t>
      </w:r>
      <w:r w:rsidRPr="0064689A">
        <w:rPr>
          <w:rFonts w:ascii="游明朝" w:eastAsia="游明朝" w:hAnsi="游明朝"/>
          <w:b/>
          <w:sz w:val="20"/>
          <w:szCs w:val="20"/>
          <w:u w:val="single"/>
        </w:rPr>
        <w:t>疑義照会ではありません</w:t>
      </w:r>
      <w:r w:rsidRPr="0064689A">
        <w:rPr>
          <w:rFonts w:ascii="游明朝" w:eastAsia="游明朝" w:hAnsi="游明朝"/>
          <w:sz w:val="20"/>
          <w:szCs w:val="20"/>
        </w:rPr>
        <w:t>。</w:t>
      </w:r>
    </w:p>
    <w:p w14:paraId="66B9A9DE" w14:textId="398C72FF" w:rsidR="00315FAD" w:rsidRPr="0064689A" w:rsidRDefault="00000000" w:rsidP="00212CC1">
      <w:pPr>
        <w:ind w:right="210" w:firstLineChars="450" w:firstLine="900"/>
        <w:jc w:val="left"/>
        <w:rPr>
          <w:rFonts w:ascii="游明朝" w:eastAsia="游明朝" w:hAnsi="游明朝"/>
          <w:sz w:val="20"/>
          <w:szCs w:val="20"/>
        </w:rPr>
      </w:pPr>
      <w:r w:rsidRPr="0064689A">
        <w:rPr>
          <w:rFonts w:ascii="游明朝" w:eastAsia="游明朝" w:hAnsi="游明朝"/>
          <w:sz w:val="20"/>
          <w:szCs w:val="20"/>
        </w:rPr>
        <w:t>緊急性のある問合せや疑義照会は、昭和医科大学藤が丘病院（薬剤部）F</w:t>
      </w:r>
      <w:r w:rsidR="0064689A">
        <w:rPr>
          <w:rFonts w:ascii="游明朝" w:eastAsia="游明朝" w:hAnsi="游明朝" w:hint="eastAsia"/>
          <w:sz w:val="20"/>
          <w:szCs w:val="20"/>
        </w:rPr>
        <w:t>AX</w:t>
      </w:r>
      <w:r w:rsidRPr="0064689A">
        <w:rPr>
          <w:rFonts w:ascii="游明朝" w:eastAsia="游明朝" w:hAnsi="游明朝"/>
          <w:sz w:val="20"/>
          <w:szCs w:val="20"/>
        </w:rPr>
        <w:t>にてご確認ください。</w:t>
      </w:r>
    </w:p>
    <w:sectPr w:rsidR="00315FAD" w:rsidRPr="0064689A" w:rsidSect="0064689A"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charset w:val="00"/>
    <w:family w:val="auto"/>
    <w:pitch w:val="default"/>
    <w:embedRegular r:id="rId1" w:fontKey="{C563C8B8-8E99-40BB-89BD-068801D7AE4C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2" w:fontKey="{05479B5C-6F5F-4A94-8FB0-0200C0838E61}"/>
    <w:embedBold r:id="rId3" w:fontKey="{47918C6C-83E5-41FB-9062-6366C9B282F2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8EC8D2A-F2AE-481D-A1BA-F8D4E9F738BA}"/>
    <w:embedItalic r:id="rId5" w:fontKey="{4172D6B4-3150-4F82-B735-7E575F1E59CA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6" w:subsetted="1" w:fontKey="{D8BF8FEA-339D-4691-B0F0-D9B9714C86EE}"/>
    <w:embedBold r:id="rId7" w:subsetted="1" w:fontKey="{A57921D0-4F66-44A8-9FDD-CB6FD628E23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DA9A8363-B6F6-4F72-896F-3C87CEB6CB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66109"/>
    <w:multiLevelType w:val="multilevel"/>
    <w:tmpl w:val="B2B8C528"/>
    <w:lvl w:ilvl="0"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="ＭＳ ゴシック"/>
      </w:rPr>
    </w:lvl>
    <w:lvl w:ilvl="1">
      <w:start w:val="1"/>
      <w:numFmt w:val="bullet"/>
      <w:lvlText w:val="⮚"/>
      <w:lvlJc w:val="left"/>
      <w:pPr>
        <w:ind w:left="108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52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6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40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84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72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4160" w:hanging="440"/>
      </w:pPr>
      <w:rPr>
        <w:rFonts w:ascii="Noto Sans Symbols" w:eastAsia="Noto Sans Symbols" w:hAnsi="Noto Sans Symbols" w:cs="Noto Sans Symbols"/>
      </w:rPr>
    </w:lvl>
  </w:abstractNum>
  <w:num w:numId="1" w16cid:durableId="1863275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AD"/>
    <w:rsid w:val="00031C55"/>
    <w:rsid w:val="00212CC1"/>
    <w:rsid w:val="00315FAD"/>
    <w:rsid w:val="004D6DB7"/>
    <w:rsid w:val="006170E8"/>
    <w:rsid w:val="0064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661F2E"/>
  <w15:docId w15:val="{B964B873-BF8E-4274-B0A1-F3DF057C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4815F9"/>
  </w:style>
  <w:style w:type="character" w:customStyle="1" w:styleId="a6">
    <w:name w:val="日付 (文字)"/>
    <w:basedOn w:val="a0"/>
    <w:link w:val="a5"/>
    <w:uiPriority w:val="99"/>
    <w:semiHidden/>
    <w:rsid w:val="004815F9"/>
  </w:style>
  <w:style w:type="table" w:styleId="a7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061A"/>
  </w:style>
  <w:style w:type="paragraph" w:styleId="aa">
    <w:name w:val="footer"/>
    <w:basedOn w:val="a"/>
    <w:link w:val="ab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061A"/>
  </w:style>
  <w:style w:type="paragraph" w:styleId="ac">
    <w:name w:val="List Paragraph"/>
    <w:basedOn w:val="a"/>
    <w:uiPriority w:val="34"/>
    <w:qFormat/>
    <w:rsid w:val="004178FA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表題 (文字)"/>
    <w:basedOn w:val="a0"/>
    <w:link w:val="a3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bAaV6dzYFxL8sk3DcX9dbdBMQ==">CgMxLjA4AHIhMVIwRnVEUzBtdGpuc2hFNDhMakVRNFBCRDZGQWV5ZzBL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2025-05-08T07:18:00Z</dcterms:created>
  <dc:creator>resident1</dc:creator>
  <cp:lastModifiedBy>久登 藤原</cp:lastModifiedBy>
  <dcterms:modified xsi:type="dcterms:W3CDTF">2025-05-08T07:18:00Z</dcterms:modified>
  <cp:revision>2</cp:revision>
  <dc:title>トレーシングレポート(服薬情報提供書).docx</dc:title>
</cp:coreProperties>
</file>