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32E6" w14:textId="6B2B7985" w:rsidR="0082214A" w:rsidRDefault="00FE02E8" w:rsidP="0082214A">
      <w:pPr>
        <w:jc w:val="center"/>
        <w:rPr>
          <w:rFonts w:ascii="HGｺﾞｼｯｸE" w:eastAsia="HGｺﾞｼｯｸE" w:hAnsi="ＭＳ ゴシック"/>
          <w:sz w:val="40"/>
          <w:szCs w:val="40"/>
        </w:rPr>
      </w:pPr>
      <w:r>
        <w:rPr>
          <w:rFonts w:ascii="HGｺﾞｼｯｸE" w:eastAsia="HGｺﾞｼｯｸE" w:hAnsi="ＭＳ ゴシック" w:hint="eastAsia"/>
          <w:sz w:val="40"/>
          <w:szCs w:val="40"/>
        </w:rPr>
        <w:t>昭和医科大学</w:t>
      </w:r>
      <w:r w:rsidR="0082214A">
        <w:rPr>
          <w:rFonts w:ascii="HGｺﾞｼｯｸE" w:eastAsia="HGｺﾞｼｯｸE" w:hAnsi="ＭＳ ゴシック" w:hint="eastAsia"/>
          <w:sz w:val="40"/>
          <w:szCs w:val="40"/>
        </w:rPr>
        <w:t>藤が丘病院　上部内視鏡検査　予約票</w:t>
      </w:r>
    </w:p>
    <w:p w14:paraId="14279FE3" w14:textId="77777777" w:rsidR="0082214A" w:rsidRDefault="0082214A" w:rsidP="0082214A">
      <w:pPr>
        <w:snapToGrid w:val="0"/>
        <w:spacing w:line="240" w:lineRule="atLeast"/>
        <w:rPr>
          <w:rFonts w:ascii="HGSｺﾞｼｯｸE" w:eastAsia="HGSｺﾞｼｯｸE" w:hAnsi="ＭＳ ゴシック" w:cs="ＭＳ Ｐゴシック"/>
          <w:color w:val="000000"/>
          <w:sz w:val="30"/>
          <w:szCs w:val="30"/>
        </w:rPr>
      </w:pPr>
    </w:p>
    <w:p w14:paraId="4F2D8488" w14:textId="77777777" w:rsidR="0082214A" w:rsidRDefault="0082214A" w:rsidP="0082214A">
      <w:pPr>
        <w:snapToGrid w:val="0"/>
        <w:spacing w:line="240" w:lineRule="atLeast"/>
        <w:ind w:firstLineChars="400" w:firstLine="1200"/>
        <w:rPr>
          <w:rFonts w:ascii="HGSｺﾞｼｯｸE" w:eastAsia="HGSｺﾞｼｯｸE" w:hAnsi="ＭＳ ゴシック"/>
          <w:color w:val="000000"/>
          <w:sz w:val="30"/>
          <w:szCs w:val="30"/>
        </w:rPr>
      </w:pPr>
      <w:r>
        <w:rPr>
          <w:rFonts w:ascii="HGSｺﾞｼｯｸE" w:eastAsia="HGSｺﾞｼｯｸE" w:hAnsi="ＭＳ ゴシック" w:hint="eastAsia"/>
          <w:color w:val="000000"/>
          <w:sz w:val="30"/>
          <w:szCs w:val="30"/>
        </w:rPr>
        <w:t xml:space="preserve">　　　　</w:t>
      </w:r>
      <w:r w:rsidR="00164F10">
        <w:rPr>
          <w:rFonts w:ascii="HGSｺﾞｼｯｸE" w:eastAsia="HGSｺﾞｼｯｸE" w:hAnsi="ＭＳ ゴシック" w:hint="eastAsia"/>
          <w:color w:val="000000"/>
          <w:sz w:val="30"/>
          <w:szCs w:val="30"/>
        </w:rPr>
        <w:t xml:space="preserve">　</w:t>
      </w:r>
      <w:r>
        <w:rPr>
          <w:rFonts w:ascii="HGSｺﾞｼｯｸE" w:eastAsia="HGSｺﾞｼｯｸE" w:hAnsi="ＭＳ ゴシック" w:hint="eastAsia"/>
          <w:color w:val="000000"/>
          <w:sz w:val="30"/>
          <w:szCs w:val="30"/>
        </w:rPr>
        <w:t>様</w:t>
      </w:r>
    </w:p>
    <w:p w14:paraId="204230AC" w14:textId="77777777" w:rsidR="0082214A" w:rsidRDefault="0082214A" w:rsidP="0082214A">
      <w:pPr>
        <w:snapToGrid w:val="0"/>
        <w:spacing w:line="240" w:lineRule="atLeast"/>
        <w:rPr>
          <w:rFonts w:ascii="HGSｺﾞｼｯｸE" w:eastAsia="HGSｺﾞｼｯｸE" w:hAnsi="ＭＳ ゴシック" w:cs="ＭＳ Ｐゴシック"/>
          <w:sz w:val="30"/>
          <w:szCs w:val="30"/>
        </w:rPr>
      </w:pPr>
      <w:r>
        <w:rPr>
          <w:rFonts w:ascii="HGSｺﾞｼｯｸE" w:eastAsia="HGSｺﾞｼｯｸE" w:hAnsi="ＭＳ ゴシック" w:hint="eastAsia"/>
          <w:sz w:val="30"/>
          <w:szCs w:val="30"/>
        </w:rPr>
        <w:t>【 検査項目 】  上部</w:t>
      </w:r>
      <w:r w:rsidR="00164F10">
        <w:rPr>
          <w:rFonts w:ascii="HGSｺﾞｼｯｸE" w:eastAsia="HGSｺﾞｼｯｸE" w:hAnsi="ＭＳ ゴシック" w:hint="eastAsia"/>
          <w:sz w:val="30"/>
          <w:szCs w:val="30"/>
        </w:rPr>
        <w:t>内視鏡</w:t>
      </w:r>
      <w:r>
        <w:rPr>
          <w:rFonts w:ascii="HGSｺﾞｼｯｸE" w:eastAsia="HGSｺﾞｼｯｸE" w:hAnsi="ＭＳ ゴシック" w:hint="eastAsia"/>
          <w:sz w:val="30"/>
          <w:szCs w:val="30"/>
        </w:rPr>
        <w:t>検査</w:t>
      </w:r>
    </w:p>
    <w:p w14:paraId="2651F31A" w14:textId="77777777" w:rsidR="0082214A" w:rsidRDefault="0082214A" w:rsidP="00164F10">
      <w:pPr>
        <w:snapToGrid w:val="0"/>
        <w:spacing w:line="240" w:lineRule="atLeast"/>
        <w:ind w:firstLineChars="100" w:firstLine="300"/>
        <w:rPr>
          <w:rFonts w:ascii="HGSｺﾞｼｯｸE" w:eastAsia="HGSｺﾞｼｯｸE" w:hAnsi="ＭＳ ゴシック" w:cs="ＭＳ Ｐゴシック"/>
          <w:sz w:val="30"/>
          <w:szCs w:val="30"/>
        </w:rPr>
      </w:pPr>
      <w:r>
        <w:rPr>
          <w:rFonts w:ascii="HGSｺﾞｼｯｸE" w:eastAsia="HGSｺﾞｼｯｸE" w:hAnsi="ＭＳ ゴシック" w:hint="eastAsia"/>
          <w:sz w:val="30"/>
          <w:szCs w:val="30"/>
        </w:rPr>
        <w:t>検査予定日</w:t>
      </w:r>
      <w:r w:rsidR="00164F10">
        <w:rPr>
          <w:rFonts w:ascii="HGSｺﾞｼｯｸE" w:eastAsia="HGSｺﾞｼｯｸE" w:hAnsi="ＭＳ ゴシック" w:hint="eastAsia"/>
          <w:sz w:val="30"/>
          <w:szCs w:val="30"/>
        </w:rPr>
        <w:t>時</w:t>
      </w:r>
      <w:r>
        <w:rPr>
          <w:rFonts w:ascii="HGSｺﾞｼｯｸE" w:eastAsia="HGSｺﾞｼｯｸE" w:hAnsi="ＭＳ ゴシック" w:hint="eastAsia"/>
          <w:sz w:val="30"/>
          <w:szCs w:val="30"/>
        </w:rPr>
        <w:t xml:space="preserve">    　　年　　月　　日</w:t>
      </w:r>
      <w:r w:rsidR="00164F10">
        <w:rPr>
          <w:rFonts w:ascii="HGSｺﾞｼｯｸE" w:eastAsia="HGSｺﾞｼｯｸE" w:hAnsi="ＭＳ ゴシック" w:hint="eastAsia"/>
          <w:sz w:val="30"/>
          <w:szCs w:val="30"/>
        </w:rPr>
        <w:t xml:space="preserve">　　</w:t>
      </w:r>
      <w:r>
        <w:rPr>
          <w:rFonts w:ascii="HGSｺﾞｼｯｸE" w:eastAsia="HGSｺﾞｼｯｸE" w:hAnsi="ＭＳ ゴシック" w:hint="eastAsia"/>
          <w:sz w:val="30"/>
          <w:szCs w:val="30"/>
        </w:rPr>
        <w:t xml:space="preserve">　時　　分</w:t>
      </w:r>
    </w:p>
    <w:p w14:paraId="30E80443" w14:textId="77777777" w:rsidR="0082214A" w:rsidRDefault="0082214A" w:rsidP="0082214A">
      <w:pPr>
        <w:snapToGrid w:val="0"/>
        <w:spacing w:line="240" w:lineRule="atLeast"/>
        <w:ind w:right="1040"/>
        <w:rPr>
          <w:rFonts w:ascii="HGSｺﾞｼｯｸE" w:eastAsia="HGSｺﾞｼｯｸE" w:hAnsi="ＭＳ ゴシック"/>
          <w:szCs w:val="26"/>
        </w:rPr>
      </w:pPr>
    </w:p>
    <w:p w14:paraId="4FF853AF" w14:textId="77777777" w:rsidR="0082214A" w:rsidRDefault="0082214A" w:rsidP="0082214A">
      <w:pPr>
        <w:snapToGrid w:val="0"/>
        <w:spacing w:line="240" w:lineRule="atLeast"/>
        <w:ind w:right="1040"/>
        <w:rPr>
          <w:rFonts w:ascii="HGSｺﾞｼｯｸE" w:eastAsia="HGSｺﾞｼｯｸE" w:hAnsi="ＭＳ ゴシック"/>
          <w:sz w:val="30"/>
          <w:szCs w:val="30"/>
        </w:rPr>
      </w:pPr>
      <w:r>
        <w:rPr>
          <w:rFonts w:ascii="HGSｺﾞｼｯｸE" w:eastAsia="HGSｺﾞｼｯｸE" w:hAnsi="ＭＳ ゴシック" w:hint="eastAsia"/>
          <w:sz w:val="30"/>
          <w:szCs w:val="30"/>
        </w:rPr>
        <w:t>※検査開始時間は、緊急対応等で順番が前後する事があります。</w:t>
      </w:r>
    </w:p>
    <w:p w14:paraId="04AF3625" w14:textId="77777777" w:rsidR="00164F10" w:rsidRDefault="00164F10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</w:p>
    <w:p w14:paraId="50BCED8D" w14:textId="599B0869" w:rsidR="00164F10" w:rsidRDefault="00164F10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＊内視鏡検査前に、</w:t>
      </w:r>
      <w:r w:rsidR="00FE02E8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昭和医科大学</w:t>
      </w: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藤が丘病院の内視鏡医が診察と検査・同意書の説明を行います。その結果で採血等の検査が必要になる場合があります。</w:t>
      </w:r>
    </w:p>
    <w:p w14:paraId="7AF21854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＊心臓・高血圧・脳梗塞・腎臓などで、抗</w:t>
      </w:r>
      <w:r w:rsidR="00164F10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血栓薬</w:t>
      </w: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をお飲みの方は、</w:t>
      </w:r>
      <w:r w:rsidR="00164F10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組織を採取する生検ができない場合があります。</w:t>
      </w: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糖尿病で注射をしている方は、検査後の注射の量を主治医にご確認下さい。</w:t>
      </w:r>
    </w:p>
    <w:p w14:paraId="349C541D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＊女性の方で妊娠の可能性のある方は、お申し出下さい。</w:t>
      </w:r>
    </w:p>
    <w:p w14:paraId="6C53B147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</w:p>
    <w:p w14:paraId="61C4DB57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【前日】</w:t>
      </w:r>
    </w:p>
    <w:p w14:paraId="581F7DD5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遅くとも午後９時迄に夕食をお済ませ下さい。</w:t>
      </w:r>
    </w:p>
    <w:p w14:paraId="4B2B3D6E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飲水の制限はありません。（お茶、お水）</w:t>
      </w:r>
    </w:p>
    <w:p w14:paraId="54E071C3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胃の手術を受けた方は、食べ物が残りやすいため午後４から５時迄に夕食をお済ませ下さい。（素うどん又はおかゆ）</w:t>
      </w:r>
    </w:p>
    <w:p w14:paraId="417926A6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【当日】</w:t>
      </w:r>
    </w:p>
    <w:p w14:paraId="5FCC7BDB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朝食は取らないで下さい。水分（水のみ）の制限はありません。</w:t>
      </w:r>
    </w:p>
    <w:p w14:paraId="42B85A53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心臓、血圧、喘息の薬は、朝５時から６時にお飲み下さい。</w:t>
      </w:r>
    </w:p>
    <w:p w14:paraId="356DECDB" w14:textId="7BF1EB98" w:rsidR="0082214A" w:rsidRDefault="008A2701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検査予約時間の15分前までに、</w:t>
      </w:r>
      <w:r w:rsidR="00FE02E8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昭和医科大学</w:t>
      </w:r>
      <w:r w:rsidR="00164F10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藤が丘病院</w:t>
      </w: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の</w:t>
      </w:r>
      <w:r w:rsidR="0088155F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1F内視鏡センター受付へ</w:t>
      </w: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お越しください。</w:t>
      </w:r>
    </w:p>
    <w:p w14:paraId="55246B11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&lt;お持ち頂く物&gt;</w:t>
      </w:r>
    </w:p>
    <w:p w14:paraId="712C5F63" w14:textId="77777777" w:rsidR="0082214A" w:rsidRDefault="00164F10" w:rsidP="0082214A">
      <w:pPr>
        <w:widowControl/>
        <w:snapToGrid w:val="0"/>
        <w:spacing w:line="240" w:lineRule="atLeast"/>
        <w:ind w:firstLineChars="100" w:firstLine="300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上部内視鏡検査予約票</w:t>
      </w:r>
      <w:r w:rsidR="0082214A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・内視鏡問診</w:t>
      </w:r>
      <w:r w:rsidR="0006075B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票</w:t>
      </w: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（当院の診察券</w:t>
      </w:r>
      <w:r w:rsidR="002E1FDC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や</w:t>
      </w: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お薬手帳をお持ちの場合は持参下さい。）</w:t>
      </w:r>
    </w:p>
    <w:p w14:paraId="4E544E9A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&lt;検査前&gt;</w:t>
      </w:r>
    </w:p>
    <w:p w14:paraId="13584AAE" w14:textId="77777777" w:rsidR="0082214A" w:rsidRDefault="0082214A" w:rsidP="0082214A">
      <w:pPr>
        <w:widowControl/>
        <w:snapToGrid w:val="0"/>
        <w:spacing w:line="240" w:lineRule="atLeast"/>
        <w:ind w:firstLineChars="100" w:firstLine="300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眼鏡、コンタクトレンズ、時計、入れ歯、指輪等は外して下さい。</w:t>
      </w:r>
    </w:p>
    <w:p w14:paraId="3D35BBCB" w14:textId="77777777" w:rsidR="0082214A" w:rsidRDefault="0082214A" w:rsidP="0082214A">
      <w:pPr>
        <w:widowControl/>
        <w:snapToGrid w:val="0"/>
        <w:spacing w:line="240" w:lineRule="atLeast"/>
        <w:ind w:firstLineChars="100" w:firstLine="300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女性の方は、お化粧（口紅、マニキュア等）を拭き取って下さい。</w:t>
      </w:r>
    </w:p>
    <w:p w14:paraId="517238A1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&lt;検査後&gt;</w:t>
      </w:r>
    </w:p>
    <w:p w14:paraId="25F3692F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３０分から１時間程度回復室で休んで頂きます。</w:t>
      </w:r>
    </w:p>
    <w:p w14:paraId="0616EABF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鎮静剤</w:t>
      </w:r>
      <w:r w:rsidR="00164F10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を使用した場合、検査後に</w:t>
      </w:r>
      <w:r w:rsidR="00A02DF5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ご自身での車、バイクの運転はできません。また</w:t>
      </w:r>
      <w:r w:rsidR="00164F10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機械の操作や重要な決定などは避けて下さい。</w:t>
      </w:r>
    </w:p>
    <w:p w14:paraId="38385D7B" w14:textId="77777777" w:rsidR="005D3262" w:rsidRDefault="005D3262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Cs w:val="30"/>
        </w:rPr>
      </w:pPr>
    </w:p>
    <w:p w14:paraId="65670515" w14:textId="77777777" w:rsidR="0082214A" w:rsidRDefault="0082214A" w:rsidP="0082214A">
      <w:pPr>
        <w:widowControl/>
        <w:snapToGrid w:val="0"/>
        <w:spacing w:line="240" w:lineRule="atLeast"/>
        <w:jc w:val="lef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【お問い合わせ・予約の変更】　　　　　　※予約の変更は前日まで</w:t>
      </w:r>
    </w:p>
    <w:p w14:paraId="3C3AE8D2" w14:textId="0453AECD" w:rsidR="005D3262" w:rsidRDefault="00FE02E8" w:rsidP="005D3262">
      <w:pPr>
        <w:widowControl/>
        <w:wordWrap w:val="0"/>
        <w:snapToGrid w:val="0"/>
        <w:spacing w:line="240" w:lineRule="atLeast"/>
        <w:ind w:right="300"/>
        <w:jc w:val="righ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lastRenderedPageBreak/>
        <w:t>昭和医科大学</w:t>
      </w:r>
      <w:r w:rsidR="005D3262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 xml:space="preserve">藤が丘病院　</w:t>
      </w:r>
      <w:r w:rsidR="00055F42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地域</w:t>
      </w:r>
      <w:r w:rsidR="005D3262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医療連携室　TEL：０４５－９７４－６７０</w:t>
      </w:r>
      <w:r w:rsidR="00EC4BB7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1</w:t>
      </w:r>
    </w:p>
    <w:p w14:paraId="3B02933C" w14:textId="77777777" w:rsidR="00390299" w:rsidRPr="005D3262" w:rsidRDefault="005D3262" w:rsidP="005D3262">
      <w:pPr>
        <w:widowControl/>
        <w:snapToGrid w:val="0"/>
        <w:spacing w:line="240" w:lineRule="atLeast"/>
        <w:ind w:right="300"/>
        <w:jc w:val="right"/>
        <w:rPr>
          <w:rFonts w:ascii="HGSｺﾞｼｯｸE" w:eastAsia="HGSｺﾞｼｯｸE" w:hAnsi="ＭＳ Ｐゴシック" w:cs="ＭＳ Ｐゴシック"/>
          <w:color w:val="000000"/>
          <w:kern w:val="0"/>
          <w:sz w:val="30"/>
          <w:szCs w:val="30"/>
        </w:rPr>
      </w:pP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(</w:t>
      </w:r>
      <w:r w:rsidR="0082214A"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 xml:space="preserve">平日　</w:t>
      </w:r>
      <w:r>
        <w:rPr>
          <w:rFonts w:ascii="HGSｺﾞｼｯｸE" w:eastAsia="HGSｺﾞｼｯｸE" w:hAnsi="ＭＳ Ｐゴシック" w:cs="ＭＳ Ｐゴシック" w:hint="eastAsia"/>
          <w:color w:val="000000"/>
          <w:kern w:val="0"/>
          <w:sz w:val="30"/>
          <w:szCs w:val="30"/>
        </w:rPr>
        <w:t>８：３０－１７：００)</w:t>
      </w:r>
    </w:p>
    <w:sectPr w:rsidR="00390299" w:rsidRPr="005D3262" w:rsidSect="005D32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4A"/>
    <w:rsid w:val="00055F42"/>
    <w:rsid w:val="0006075B"/>
    <w:rsid w:val="00164F10"/>
    <w:rsid w:val="002E1FDC"/>
    <w:rsid w:val="00382ACD"/>
    <w:rsid w:val="00390299"/>
    <w:rsid w:val="0049180A"/>
    <w:rsid w:val="005D3262"/>
    <w:rsid w:val="00767B62"/>
    <w:rsid w:val="0082214A"/>
    <w:rsid w:val="0088155F"/>
    <w:rsid w:val="008A2701"/>
    <w:rsid w:val="00907300"/>
    <w:rsid w:val="00A02DF5"/>
    <w:rsid w:val="00C3353D"/>
    <w:rsid w:val="00EC4BB7"/>
    <w:rsid w:val="00FE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ADFD8"/>
  <w15:chartTrackingRefBased/>
  <w15:docId w15:val="{3A00E1FF-637A-40D7-A42D-D152DBAD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14A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4F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2020-10-13T03:57:00Z</dcterms:created>
  <dc:creator>gxuser</dc:creator>
  <cp:lastModifiedBy>Yui Tashiro</cp:lastModifiedBy>
  <cp:lastPrinted>2019-04-22T07:09:00Z</cp:lastPrinted>
  <dcterms:modified xsi:type="dcterms:W3CDTF">2025-02-18T01:28:00Z</dcterms:modified>
  <cp:revision>3</cp:revision>
  <dc:title>③上部内視鏡検査予約票 (1).docx</dc:title>
</cp:coreProperties>
</file>