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9FD" w14:textId="7C2C8D5C" w:rsidR="004D62AC" w:rsidRDefault="005C760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0DB4" wp14:editId="16F33F62">
                <wp:simplePos x="0" y="0"/>
                <wp:positionH relativeFrom="column">
                  <wp:posOffset>1099820</wp:posOffset>
                </wp:positionH>
                <wp:positionV relativeFrom="paragraph">
                  <wp:posOffset>-557530</wp:posOffset>
                </wp:positionV>
                <wp:extent cx="14859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274BD" w14:textId="4066DB6F" w:rsidR="005C760F" w:rsidRPr="00F2588D" w:rsidRDefault="005C76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588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抗がん剤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0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6pt;margin-top:-43.9pt;width:11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N9Nw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" fillcolor="white [3201]" strokeweight=".5pt">
                <v:textbox>
                  <w:txbxContent>
                    <w:p w14:paraId="0FE274BD" w14:textId="4066DB6F" w:rsidR="005C760F" w:rsidRPr="00F2588D" w:rsidRDefault="005C760F">
                      <w:pPr>
                        <w:rPr>
                          <w:sz w:val="36"/>
                          <w:szCs w:val="36"/>
                        </w:rPr>
                      </w:pPr>
                      <w:r w:rsidRPr="00F2588D">
                        <w:rPr>
                          <w:rFonts w:hint="eastAsia"/>
                          <w:sz w:val="36"/>
                          <w:szCs w:val="36"/>
                        </w:rPr>
                        <w:t>抗がん剤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4D62AC">
        <w:rPr>
          <w:rFonts w:hint="eastAsia"/>
          <w:sz w:val="28"/>
        </w:rPr>
        <w:t>被験者への支払い・費用負担に関する資料</w:t>
      </w:r>
    </w:p>
    <w:p w14:paraId="38667F02" w14:textId="77777777" w:rsidR="00FD19A4" w:rsidRDefault="00FD19A4"/>
    <w:p w14:paraId="4F23503C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1.</w:t>
      </w:r>
      <w:r>
        <w:rPr>
          <w:rFonts w:hint="eastAsia"/>
          <w:u w:val="single"/>
        </w:rPr>
        <w:t xml:space="preserve">　支払いについて</w:t>
      </w:r>
    </w:p>
    <w:p w14:paraId="18C9E5D7" w14:textId="77777777" w:rsidR="004D62AC" w:rsidRDefault="004D62AC">
      <w:pPr>
        <w:tabs>
          <w:tab w:val="left" w:pos="426"/>
        </w:tabs>
      </w:pPr>
    </w:p>
    <w:p w14:paraId="14832CFE" w14:textId="77777777" w:rsidR="004D62AC" w:rsidRDefault="004D62AC">
      <w:pPr>
        <w:tabs>
          <w:tab w:val="left" w:pos="426"/>
        </w:tabs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支払いを必要とする理由</w:t>
      </w:r>
    </w:p>
    <w:p w14:paraId="0761D57B" w14:textId="77777777" w:rsidR="004D62AC" w:rsidRPr="00FD19A4" w:rsidRDefault="004D62AC">
      <w:r>
        <w:rPr>
          <w:rFonts w:hint="eastAsia"/>
          <w:color w:val="0000FF"/>
        </w:rPr>
        <w:t xml:space="preserve">　　　</w:t>
      </w:r>
      <w:r w:rsidRPr="00FD19A4">
        <w:rPr>
          <w:rFonts w:hint="eastAsia"/>
        </w:rPr>
        <w:t>被験者の治験参加による交通費・食費</w:t>
      </w:r>
      <w:r w:rsidR="0088616B">
        <w:rPr>
          <w:rFonts w:hint="eastAsia"/>
        </w:rPr>
        <w:t>・時間的拘束</w:t>
      </w:r>
      <w:r w:rsidR="0088616B" w:rsidRPr="003667A2">
        <w:rPr>
          <w:rFonts w:hint="eastAsia"/>
        </w:rPr>
        <w:t>等</w:t>
      </w:r>
      <w:r w:rsidRPr="00FD19A4">
        <w:rPr>
          <w:rFonts w:hint="eastAsia"/>
        </w:rPr>
        <w:t>の負担軽減のため</w:t>
      </w:r>
    </w:p>
    <w:p w14:paraId="4F4794EB" w14:textId="77777777" w:rsidR="004D62AC" w:rsidRDefault="004D62AC"/>
    <w:p w14:paraId="0828CEEB" w14:textId="77777777" w:rsidR="004D62AC" w:rsidRDefault="004D62AC">
      <w:pPr>
        <w:ind w:firstLineChars="100" w:firstLine="206"/>
      </w:pPr>
      <w:r>
        <w:rPr>
          <w:rFonts w:hint="eastAsia"/>
        </w:rPr>
        <w:t>2)</w:t>
      </w:r>
      <w:r>
        <w:rPr>
          <w:rFonts w:hint="eastAsia"/>
        </w:rPr>
        <w:t xml:space="preserve">　支払い</w:t>
      </w:r>
    </w:p>
    <w:p w14:paraId="2096D528" w14:textId="77777777" w:rsidR="004D62AC" w:rsidRDefault="004D62AC" w:rsidP="00D6468E">
      <w:pPr>
        <w:ind w:left="1237" w:hangingChars="600" w:hanging="1237"/>
        <w:rPr>
          <w:rFonts w:ascii="ＭＳ 明朝" w:hAnsi="ＭＳ 明朝"/>
        </w:rPr>
      </w:pPr>
      <w:r>
        <w:rPr>
          <w:rFonts w:hint="eastAsia"/>
          <w:color w:val="0000FF"/>
        </w:rPr>
        <w:t xml:space="preserve">　　　</w:t>
      </w:r>
      <w:r w:rsidRPr="00771286">
        <w:rPr>
          <w:rFonts w:ascii="ＭＳ 明朝" w:hAnsi="ＭＳ 明朝" w:hint="eastAsia"/>
        </w:rPr>
        <w:t>外来：治験のための来院</w:t>
      </w:r>
      <w:r w:rsidR="003D30DB" w:rsidRPr="00771286">
        <w:rPr>
          <w:rFonts w:ascii="ＭＳ 明朝" w:hAnsi="ＭＳ 明朝" w:hint="eastAsia"/>
          <w:color w:val="000000"/>
        </w:rPr>
        <w:t>1回</w:t>
      </w:r>
      <w:r w:rsidR="006C78A0" w:rsidRPr="00771286">
        <w:rPr>
          <w:rFonts w:ascii="ＭＳ 明朝" w:hAnsi="ＭＳ 明朝" w:hint="eastAsia"/>
        </w:rPr>
        <w:t>あたり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140344A0" w14:textId="77777777" w:rsidR="004D62AC" w:rsidRPr="00771286" w:rsidRDefault="004D62AC" w:rsidP="00FD19A4">
      <w:pPr>
        <w:ind w:left="1237" w:hangingChars="600" w:hanging="1237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 xml:space="preserve">　　　入院：治験のための入退院を1</w:t>
      </w:r>
      <w:r w:rsidR="006C78A0" w:rsidRPr="00771286">
        <w:rPr>
          <w:rFonts w:ascii="ＭＳ 明朝" w:hAnsi="ＭＳ 明朝" w:hint="eastAsia"/>
        </w:rPr>
        <w:t>回として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5C6C6EC9" w14:textId="77777777" w:rsidR="003C5011" w:rsidRPr="00771286" w:rsidRDefault="004D62AC">
      <w:pPr>
        <w:rPr>
          <w:rFonts w:ascii="ＭＳ 明朝" w:hAnsi="ＭＳ 明朝"/>
          <w:color w:val="0000FF"/>
        </w:rPr>
      </w:pPr>
      <w:r w:rsidRPr="00771286">
        <w:rPr>
          <w:rFonts w:ascii="ＭＳ 明朝" w:hAnsi="ＭＳ 明朝" w:hint="eastAsia"/>
        </w:rPr>
        <w:t xml:space="preserve">　　　※なお，同意説明</w:t>
      </w:r>
      <w:r w:rsidR="003C5011" w:rsidRPr="00771286">
        <w:rPr>
          <w:rFonts w:ascii="ＭＳ 明朝" w:hAnsi="ＭＳ 明朝" w:hint="eastAsia"/>
        </w:rPr>
        <w:t>・同意取得</w:t>
      </w:r>
      <w:r w:rsidRPr="00771286">
        <w:rPr>
          <w:rFonts w:ascii="ＭＳ 明朝" w:hAnsi="ＭＳ 明朝" w:hint="eastAsia"/>
        </w:rPr>
        <w:t>のみ</w:t>
      </w:r>
      <w:r w:rsidR="003C5011" w:rsidRPr="00771286">
        <w:rPr>
          <w:rFonts w:ascii="ＭＳ 明朝" w:hAnsi="ＭＳ 明朝" w:hint="eastAsia"/>
        </w:rPr>
        <w:t>の来院</w:t>
      </w:r>
      <w:r w:rsidRPr="00771286">
        <w:rPr>
          <w:rFonts w:ascii="ＭＳ 明朝" w:hAnsi="ＭＳ 明朝" w:hint="eastAsia"/>
        </w:rPr>
        <w:t>は</w:t>
      </w:r>
      <w:r w:rsidR="003C5011" w:rsidRPr="00771286">
        <w:rPr>
          <w:rFonts w:ascii="ＭＳ 明朝" w:hAnsi="ＭＳ 明朝" w:hint="eastAsia"/>
        </w:rPr>
        <w:t>支払い対象</w:t>
      </w:r>
      <w:r w:rsidR="00D6468E">
        <w:rPr>
          <w:rFonts w:ascii="ＭＳ 明朝" w:hAnsi="ＭＳ 明朝" w:hint="eastAsia"/>
        </w:rPr>
        <w:t>外とする。</w:t>
      </w:r>
    </w:p>
    <w:p w14:paraId="46E30BDB" w14:textId="77777777" w:rsidR="004D62AC" w:rsidRPr="00771286" w:rsidRDefault="003C5011" w:rsidP="00FD19A4">
      <w:pPr>
        <w:ind w:leftChars="400" w:left="825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>有害事象の評価等で、規定日以外に来院した場合および治験薬投与中止後、規定された評価を実施するために来院した場合、支払い対象とする。</w:t>
      </w:r>
    </w:p>
    <w:p w14:paraId="0F4AAD8C" w14:textId="77777777" w:rsidR="004D62AC" w:rsidRDefault="004D62AC">
      <w:pPr>
        <w:rPr>
          <w:b/>
        </w:rPr>
      </w:pPr>
    </w:p>
    <w:p w14:paraId="3EF0974C" w14:textId="77777777" w:rsidR="004D62AC" w:rsidRDefault="004D62AC">
      <w:pPr>
        <w:ind w:firstLineChars="100" w:firstLine="206"/>
      </w:pPr>
      <w:r>
        <w:rPr>
          <w:rFonts w:hint="eastAsia"/>
        </w:rPr>
        <w:t>3)</w:t>
      </w:r>
      <w:r>
        <w:rPr>
          <w:rFonts w:hint="eastAsia"/>
        </w:rPr>
        <w:t xml:space="preserve">　支払金額設定根拠</w:t>
      </w:r>
    </w:p>
    <w:p w14:paraId="2EE9045E" w14:textId="77777777" w:rsidR="004C2798" w:rsidRPr="004C2798" w:rsidRDefault="00763514" w:rsidP="004C2798">
      <w:pPr>
        <w:ind w:left="618" w:hangingChars="300" w:hanging="618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Pr="00E32408">
        <w:rPr>
          <w:rFonts w:ascii="ＭＳ 明朝" w:hAnsi="ＭＳ 明朝" w:hint="eastAsia"/>
          <w:szCs w:val="21"/>
        </w:rPr>
        <w:t>政医第196号「受託研究の算定要領の一部改訂について」（平成11年7月2日）による標準額の7,000円に準ずる。</w:t>
      </w:r>
    </w:p>
    <w:p w14:paraId="3C59681C" w14:textId="77777777" w:rsidR="004D62AC" w:rsidRDefault="004D62AC"/>
    <w:p w14:paraId="4CFBCB78" w14:textId="77777777" w:rsidR="004D62AC" w:rsidRDefault="004D62AC">
      <w:pPr>
        <w:ind w:firstLineChars="100" w:firstLine="206"/>
      </w:pPr>
      <w:r>
        <w:rPr>
          <w:rFonts w:hint="eastAsia"/>
        </w:rPr>
        <w:t>4)</w:t>
      </w:r>
      <w:r>
        <w:rPr>
          <w:rFonts w:hint="eastAsia"/>
        </w:rPr>
        <w:t xml:space="preserve">　支払方法</w:t>
      </w:r>
    </w:p>
    <w:p w14:paraId="72B99781" w14:textId="77777777" w:rsidR="004D62AC" w:rsidRDefault="004D62AC">
      <w:r>
        <w:rPr>
          <w:rFonts w:hint="eastAsia"/>
        </w:rPr>
        <w:t xml:space="preserve">　　　昭和大学病</w:t>
      </w:r>
      <w:r w:rsidR="00507CBD">
        <w:rPr>
          <w:rFonts w:hint="eastAsia"/>
        </w:rPr>
        <w:t>院の支払い手順に従う。</w:t>
      </w:r>
    </w:p>
    <w:p w14:paraId="54F612B1" w14:textId="77777777" w:rsidR="004D62AC" w:rsidRDefault="004D62AC"/>
    <w:p w14:paraId="7F38009D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2.</w:t>
      </w:r>
      <w:r>
        <w:rPr>
          <w:rFonts w:hint="eastAsia"/>
          <w:u w:val="single"/>
        </w:rPr>
        <w:t xml:space="preserve">　費用負担について</w:t>
      </w:r>
    </w:p>
    <w:p w14:paraId="227C91F4" w14:textId="77777777" w:rsidR="004D62AC" w:rsidRDefault="004D62AC"/>
    <w:p w14:paraId="1FF80E7E" w14:textId="77777777" w:rsidR="004D62AC" w:rsidRDefault="004D62AC"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保険外併用療養費制度の範囲</w:t>
      </w:r>
    </w:p>
    <w:p w14:paraId="0A50AAE1" w14:textId="77777777" w:rsidR="004D62AC" w:rsidRDefault="004D62AC">
      <w:r>
        <w:rPr>
          <w:rFonts w:hint="eastAsia"/>
        </w:rPr>
        <w:t xml:space="preserve">　　　</w:t>
      </w:r>
      <w:r w:rsidR="00763514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</w:t>
      </w:r>
      <w:r w:rsidR="007C7B49">
        <w:rPr>
          <w:rFonts w:hint="eastAsia"/>
        </w:rPr>
        <w:t>の</w:t>
      </w:r>
      <w:r w:rsidR="0088616B">
        <w:rPr>
          <w:rFonts w:hint="eastAsia"/>
        </w:rPr>
        <w:t>全て</w:t>
      </w:r>
      <w:r>
        <w:rPr>
          <w:rFonts w:hint="eastAsia"/>
        </w:rPr>
        <w:t>の検査・画像診断費用</w:t>
      </w:r>
    </w:p>
    <w:p w14:paraId="53B82891" w14:textId="77777777" w:rsidR="004D62AC" w:rsidRDefault="004D62AC">
      <w:r>
        <w:rPr>
          <w:rFonts w:hint="eastAsia"/>
        </w:rPr>
        <w:t xml:space="preserve">　　　</w:t>
      </w:r>
      <w:r w:rsidR="001F2B3E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までの同種・同効薬の費用</w:t>
      </w:r>
    </w:p>
    <w:p w14:paraId="5AF930AB" w14:textId="77777777" w:rsidR="006C78A0" w:rsidRDefault="006C78A0"/>
    <w:p w14:paraId="24CD02D7" w14:textId="77777777" w:rsidR="00D6468E" w:rsidRDefault="004D62AC"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治験依頼者による負担の範囲</w:t>
      </w:r>
    </w:p>
    <w:p w14:paraId="67F2A91A" w14:textId="77777777" w:rsidR="00D6468E" w:rsidRPr="00D6468E" w:rsidRDefault="00D6468E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>
        <w:rPr>
          <w:rFonts w:hint="eastAsia"/>
        </w:rPr>
        <w:t>保険外併用療養費支給対象外経費</w:t>
      </w:r>
      <w:r w:rsidR="007C7B49">
        <w:rPr>
          <w:rFonts w:hint="eastAsia"/>
        </w:rPr>
        <w:t>として治験薬投与開始日～投与終了日（中止日）までの全ての検査・画像診断費用</w:t>
      </w:r>
    </w:p>
    <w:p w14:paraId="634E30B8" w14:textId="77777777" w:rsidR="006C78A0" w:rsidRDefault="00217C68" w:rsidP="00D6468E">
      <w:pPr>
        <w:ind w:leftChars="137" w:left="566" w:hangingChars="138" w:hanging="284"/>
      </w:pPr>
      <w:r>
        <w:rPr>
          <w:rFonts w:hint="eastAsia"/>
        </w:rPr>
        <w:t>・同意取得日～治験薬</w:t>
      </w:r>
      <w:r w:rsidRPr="003667A2">
        <w:rPr>
          <w:rFonts w:hint="eastAsia"/>
        </w:rPr>
        <w:t>投与開始</w:t>
      </w:r>
      <w:r>
        <w:rPr>
          <w:rFonts w:hint="eastAsia"/>
        </w:rPr>
        <w:t>日前日および</w:t>
      </w:r>
      <w:r w:rsidR="00625DF8">
        <w:rPr>
          <w:rFonts w:hint="eastAsia"/>
        </w:rPr>
        <w:t>投与終了日翌日</w:t>
      </w:r>
      <w:r w:rsidR="00B24801">
        <w:rPr>
          <w:rFonts w:hint="eastAsia"/>
        </w:rPr>
        <w:t>～後観察終了日までに</w:t>
      </w:r>
      <w:r w:rsidRPr="003667A2">
        <w:rPr>
          <w:rFonts w:hint="eastAsia"/>
        </w:rPr>
        <w:t>行う</w:t>
      </w:r>
      <w:r>
        <w:rPr>
          <w:rFonts w:hint="eastAsia"/>
        </w:rPr>
        <w:t>治験</w:t>
      </w:r>
      <w:r w:rsidRPr="003667A2">
        <w:rPr>
          <w:rFonts w:hint="eastAsia"/>
        </w:rPr>
        <w:t>実施計画書に規定されている検査・画像診断費用</w:t>
      </w:r>
      <w:r>
        <w:rPr>
          <w:rFonts w:hint="eastAsia"/>
        </w:rPr>
        <w:t>の全額</w:t>
      </w:r>
    </w:p>
    <w:p w14:paraId="49B000B9" w14:textId="77777777" w:rsidR="006C78A0" w:rsidRPr="00FD19A4" w:rsidRDefault="00340D2E" w:rsidP="00D6468E">
      <w:pPr>
        <w:ind w:leftChars="137" w:left="566" w:hangingChars="138" w:hanging="284"/>
      </w:pPr>
      <w:r>
        <w:rPr>
          <w:rFonts w:hint="eastAsia"/>
        </w:rPr>
        <w:t>・治験実施計画書に規定された生検を実施する場合の</w:t>
      </w:r>
      <w:r w:rsidRPr="00340D2E">
        <w:rPr>
          <w:rFonts w:hint="eastAsia"/>
        </w:rPr>
        <w:t>処置薬や資材</w:t>
      </w:r>
      <w:r>
        <w:rPr>
          <w:rFonts w:hint="eastAsia"/>
        </w:rPr>
        <w:t>を含む検査費用の全額</w:t>
      </w:r>
    </w:p>
    <w:p w14:paraId="0018990B" w14:textId="17E32B56" w:rsidR="006C78A0" w:rsidRPr="00EF2272" w:rsidRDefault="00207761" w:rsidP="00D6468E">
      <w:pPr>
        <w:ind w:leftChars="137" w:left="566" w:hangingChars="138" w:hanging="284"/>
      </w:pPr>
      <w:r>
        <w:rPr>
          <w:rFonts w:hint="eastAsia"/>
        </w:rPr>
        <w:t>・</w:t>
      </w:r>
      <w:r w:rsidR="00B24801">
        <w:rPr>
          <w:rFonts w:hint="eastAsia"/>
        </w:rPr>
        <w:t>治験薬</w:t>
      </w:r>
      <w:r w:rsidR="00932530">
        <w:rPr>
          <w:rFonts w:hint="eastAsia"/>
        </w:rPr>
        <w:t>投与時に使用する</w:t>
      </w:r>
      <w:r w:rsidR="006F31EE">
        <w:rPr>
          <w:rFonts w:hint="eastAsia"/>
        </w:rPr>
        <w:t>輸液</w:t>
      </w:r>
      <w:r w:rsidR="00507CBD">
        <w:rPr>
          <w:rFonts w:hint="eastAsia"/>
        </w:rPr>
        <w:t>、</w:t>
      </w:r>
      <w:r w:rsidR="00B24801" w:rsidRPr="00B91FFC">
        <w:rPr>
          <w:rFonts w:ascii="ＭＳ 明朝" w:hAnsi="ＭＳ 明朝" w:hint="eastAsia"/>
          <w:color w:val="000000"/>
          <w:szCs w:val="21"/>
        </w:rPr>
        <w:t>前投薬として治験薬の投与と併せて使用する薬剤</w:t>
      </w:r>
      <w:r w:rsidR="00EF2272">
        <w:rPr>
          <w:rFonts w:ascii="ＭＳ 明朝" w:hAnsi="ＭＳ 明朝" w:hint="eastAsia"/>
          <w:color w:val="000000"/>
          <w:szCs w:val="21"/>
        </w:rPr>
        <w:t>、</w:t>
      </w:r>
      <w:r w:rsidR="00EF2272" w:rsidRPr="00EF2272">
        <w:rPr>
          <w:rFonts w:ascii="ＭＳ 明朝" w:hAnsi="ＭＳ 明朝" w:hint="eastAsia"/>
          <w:color w:val="000000"/>
          <w:szCs w:val="21"/>
        </w:rPr>
        <w:t>インラインフィルター</w:t>
      </w:r>
      <w:r w:rsidR="00867024">
        <w:rPr>
          <w:rFonts w:ascii="ＭＳ 明朝" w:hAnsi="ＭＳ 明朝" w:hint="eastAsia"/>
          <w:color w:val="000000"/>
          <w:szCs w:val="21"/>
        </w:rPr>
        <w:t>費用の</w:t>
      </w:r>
      <w:r w:rsidR="00507CBD">
        <w:rPr>
          <w:rFonts w:hint="eastAsia"/>
        </w:rPr>
        <w:t>全額</w:t>
      </w:r>
    </w:p>
    <w:p w14:paraId="4AB3FAAF" w14:textId="507F9B3A" w:rsidR="00D6468E" w:rsidRDefault="00D6468E" w:rsidP="00D6468E">
      <w:pPr>
        <w:ind w:leftChars="137" w:left="566" w:hangingChars="138" w:hanging="284"/>
      </w:pPr>
      <w:r>
        <w:rPr>
          <w:rFonts w:hint="eastAsia"/>
        </w:rPr>
        <w:t>・治験薬投与前後に予防薬として使用する</w:t>
      </w:r>
      <w:r w:rsidR="00F6125D">
        <w:rPr>
          <w:rFonts w:hint="eastAsia"/>
        </w:rPr>
        <w:t>薬</w:t>
      </w:r>
      <w:r>
        <w:rPr>
          <w:rFonts w:hint="eastAsia"/>
        </w:rPr>
        <w:t>剤費用の全額</w:t>
      </w:r>
    </w:p>
    <w:p w14:paraId="544698B1" w14:textId="325285F7" w:rsidR="000A32DF" w:rsidRPr="000A2518" w:rsidRDefault="003B23B0" w:rsidP="00D6468E">
      <w:pPr>
        <w:ind w:leftChars="137" w:left="566" w:hangingChars="138" w:hanging="284"/>
      </w:pPr>
      <w:r w:rsidRPr="00FD19A4">
        <w:rPr>
          <w:rFonts w:hint="eastAsia"/>
        </w:rPr>
        <w:t>・外来</w:t>
      </w:r>
      <w:r w:rsidR="00F6125D">
        <w:rPr>
          <w:rFonts w:hint="eastAsia"/>
        </w:rPr>
        <w:t>腫瘍</w:t>
      </w:r>
      <w:r w:rsidRPr="00FD19A4">
        <w:rPr>
          <w:rFonts w:hint="eastAsia"/>
        </w:rPr>
        <w:t>化学</w:t>
      </w:r>
      <w:r w:rsidR="00F6125D">
        <w:rPr>
          <w:rFonts w:hint="eastAsia"/>
        </w:rPr>
        <w:t>療法診療科</w:t>
      </w:r>
      <w:r w:rsidRPr="00FD19A4">
        <w:rPr>
          <w:rFonts w:hint="eastAsia"/>
        </w:rPr>
        <w:t>、無菌製剤処理料Ⅰ</w:t>
      </w:r>
      <w:r w:rsidR="00217C68">
        <w:rPr>
          <w:rFonts w:hint="eastAsia"/>
        </w:rPr>
        <w:t>、</w:t>
      </w:r>
      <w:r w:rsidR="00625DF8">
        <w:rPr>
          <w:rFonts w:hint="eastAsia"/>
        </w:rPr>
        <w:t>悪性腫瘍特異物質治療管理料、</w:t>
      </w:r>
      <w:r w:rsidR="00E05534" w:rsidRPr="009746E8">
        <w:rPr>
          <w:rFonts w:hint="eastAsia"/>
        </w:rPr>
        <w:t>抗悪性腫瘍処方管理加算、注射手技料</w:t>
      </w:r>
      <w:r w:rsidR="00EF2272">
        <w:rPr>
          <w:rFonts w:hint="eastAsia"/>
        </w:rPr>
        <w:t>の</w:t>
      </w:r>
      <w:r w:rsidR="000A2518">
        <w:rPr>
          <w:rFonts w:hint="eastAsia"/>
        </w:rPr>
        <w:t>治験薬投与に伴う</w:t>
      </w:r>
      <w:r w:rsidR="00625DF8">
        <w:rPr>
          <w:rFonts w:hint="eastAsia"/>
        </w:rPr>
        <w:t>加算</w:t>
      </w:r>
      <w:r w:rsidRPr="00FD19A4">
        <w:rPr>
          <w:rFonts w:hint="eastAsia"/>
        </w:rPr>
        <w:t>費用</w:t>
      </w:r>
      <w:r w:rsidR="000A32DF">
        <w:rPr>
          <w:rFonts w:hint="eastAsia"/>
        </w:rPr>
        <w:t>の全額</w:t>
      </w:r>
    </w:p>
    <w:p w14:paraId="335CA5A1" w14:textId="468151B8" w:rsidR="00150E16" w:rsidRDefault="00D612C7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 w:rsidR="00D6468E">
        <w:rPr>
          <w:rFonts w:hint="eastAsia"/>
        </w:rPr>
        <w:t>治験薬投与</w:t>
      </w:r>
      <w:r w:rsidR="00BE7D8C">
        <w:rPr>
          <w:rFonts w:hint="eastAsia"/>
        </w:rPr>
        <w:t>および生検のために</w:t>
      </w:r>
      <w:r w:rsidR="00217C68">
        <w:rPr>
          <w:rFonts w:hint="eastAsia"/>
        </w:rPr>
        <w:t>入院する際の</w:t>
      </w:r>
      <w:r w:rsidR="00217C68" w:rsidRPr="003667A2">
        <w:rPr>
          <w:rFonts w:hint="eastAsia"/>
        </w:rPr>
        <w:t>入院費用</w:t>
      </w:r>
      <w:r w:rsidR="00217C68" w:rsidRPr="00FB7094">
        <w:rPr>
          <w:rFonts w:hint="eastAsia"/>
        </w:rPr>
        <w:t>（</w:t>
      </w:r>
      <w:r w:rsidR="00EE07BD">
        <w:rPr>
          <w:rFonts w:hint="eastAsia"/>
        </w:rPr>
        <w:t>入院基本料、食事療養費</w:t>
      </w:r>
      <w:r w:rsidR="00625DF8">
        <w:rPr>
          <w:rFonts w:hint="eastAsia"/>
        </w:rPr>
        <w:t>、室料差額代</w:t>
      </w:r>
      <w:r w:rsidR="00EE07BD">
        <w:rPr>
          <w:rFonts w:hint="eastAsia"/>
        </w:rPr>
        <w:t>）</w:t>
      </w:r>
      <w:r w:rsidR="00217C68">
        <w:rPr>
          <w:rFonts w:hint="eastAsia"/>
        </w:rPr>
        <w:t>。</w:t>
      </w:r>
      <w:r w:rsidR="00800BE7" w:rsidRPr="009746E8">
        <w:rPr>
          <w:rFonts w:hint="eastAsia"/>
        </w:rPr>
        <w:t>室料</w:t>
      </w:r>
      <w:r w:rsidR="00800BE7">
        <w:rPr>
          <w:rFonts w:hint="eastAsia"/>
        </w:rPr>
        <w:t>差額代</w:t>
      </w:r>
      <w:r w:rsidR="00800BE7" w:rsidRPr="009746E8">
        <w:rPr>
          <w:rFonts w:hint="eastAsia"/>
        </w:rPr>
        <w:t>については、入院日のベッドが満床等の状況によりやむをえない場合に発生し、上限を</w:t>
      </w:r>
      <w:r w:rsidR="00800BE7" w:rsidRPr="009746E8">
        <w:rPr>
          <w:rFonts w:hint="eastAsia"/>
        </w:rPr>
        <w:t>33,000</w:t>
      </w:r>
      <w:r w:rsidR="00800BE7" w:rsidRPr="009746E8">
        <w:rPr>
          <w:rFonts w:hint="eastAsia"/>
        </w:rPr>
        <w:t>円／日（税別）とする。</w:t>
      </w:r>
      <w:r w:rsidR="00800BE7">
        <w:rPr>
          <w:rFonts w:hint="eastAsia"/>
        </w:rPr>
        <w:t>なお、</w:t>
      </w:r>
      <w:r w:rsidR="004843D9">
        <w:rPr>
          <w:rFonts w:hint="eastAsia"/>
        </w:rPr>
        <w:t>被験者の希望による場合は、室料差額代の負担は無しとする。</w:t>
      </w:r>
    </w:p>
    <w:p w14:paraId="152CB8CE" w14:textId="4A6D29AD" w:rsidR="006C78A0" w:rsidRDefault="006C78A0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>
        <w:rPr>
          <w:rFonts w:hint="eastAsia"/>
        </w:rPr>
        <w:t>・</w:t>
      </w:r>
      <w:bookmarkStart w:id="0" w:name="_Hlk532915684"/>
      <w:r>
        <w:rPr>
          <w:rFonts w:ascii="ＭＳ 明朝" w:hAnsi="ＭＳ 明朝" w:hint="eastAsia"/>
          <w:color w:val="000000"/>
          <w:szCs w:val="21"/>
        </w:rPr>
        <w:t>治験に関わる</w:t>
      </w:r>
      <w:r w:rsidR="00F6125D">
        <w:rPr>
          <w:rFonts w:ascii="ＭＳ 明朝" w:hAnsi="ＭＳ 明朝" w:hint="eastAsia"/>
          <w:color w:val="000000"/>
          <w:szCs w:val="21"/>
        </w:rPr>
        <w:t>○○</w:t>
      </w:r>
      <w:r>
        <w:rPr>
          <w:rFonts w:ascii="ＭＳ 明朝" w:hAnsi="ＭＳ 明朝" w:hint="eastAsia"/>
          <w:color w:val="000000"/>
          <w:szCs w:val="21"/>
        </w:rPr>
        <w:t>検査のために</w:t>
      </w:r>
      <w:r w:rsidRPr="00674536">
        <w:rPr>
          <w:rFonts w:ascii="ＭＳ 明朝" w:hAnsi="ＭＳ 明朝" w:hint="eastAsia"/>
          <w:color w:val="000000"/>
          <w:szCs w:val="21"/>
        </w:rPr>
        <w:t>他院を受診した際の初診料・再診料および検査費用の全額</w:t>
      </w:r>
      <w:bookmarkEnd w:id="0"/>
    </w:p>
    <w:p w14:paraId="5E2E497E" w14:textId="77777777" w:rsidR="00E67228" w:rsidRDefault="00E67228" w:rsidP="00F2588D">
      <w:pPr>
        <w:ind w:leftChars="137" w:left="488" w:hangingChars="100" w:hanging="20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・治験目的での入院前に実施する</w:t>
      </w:r>
      <w:r w:rsidR="004843D9">
        <w:rPr>
          <w:rFonts w:ascii="ＭＳ 明朝" w:hAnsi="ＭＳ 明朝" w:hint="eastAsia"/>
          <w:color w:val="000000"/>
          <w:szCs w:val="21"/>
        </w:rPr>
        <w:t>PCR検査に伴う費用の全額（PCR検査費用、鼻腔咽頭ぬぐい液採取料</w:t>
      </w:r>
      <w:r w:rsidR="00B47131">
        <w:rPr>
          <w:rFonts w:ascii="ＭＳ 明朝" w:hAnsi="ＭＳ 明朝" w:hint="eastAsia"/>
          <w:color w:val="000000"/>
          <w:szCs w:val="21"/>
        </w:rPr>
        <w:t>）</w:t>
      </w:r>
    </w:p>
    <w:p w14:paraId="30C63FB7" w14:textId="77777777" w:rsidR="00B92103" w:rsidRPr="00790F88" w:rsidRDefault="006C78A0" w:rsidP="00790F88">
      <w:pPr>
        <w:ind w:leftChars="137" w:left="566" w:hangingChars="138" w:hanging="284"/>
      </w:pPr>
      <w:r>
        <w:rPr>
          <w:rFonts w:hint="eastAsia"/>
        </w:rPr>
        <w:lastRenderedPageBreak/>
        <w:t>・有害事象の追跡調査のために医師が必要と判</w:t>
      </w:r>
      <w:r w:rsidRPr="00790F88">
        <w:rPr>
          <w:rFonts w:hint="eastAsia"/>
        </w:rPr>
        <w:t>断し実施した検査・画像診断費用の全額</w:t>
      </w:r>
    </w:p>
    <w:p w14:paraId="40871A42" w14:textId="4479ECB3" w:rsidR="00D36E6B" w:rsidRDefault="00D36E6B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 w:rsidRPr="00790F88">
        <w:rPr>
          <w:rFonts w:ascii="ＭＳ 明朝" w:hAnsi="ＭＳ 明朝" w:hint="eastAsia"/>
          <w:color w:val="000000"/>
          <w:szCs w:val="21"/>
        </w:rPr>
        <w:t>・</w:t>
      </w:r>
      <w:r w:rsidR="006830EE">
        <w:rPr>
          <w:rFonts w:ascii="ＭＳ 明朝" w:hAnsi="ＭＳ 明朝" w:hint="eastAsia"/>
          <w:color w:val="000000"/>
          <w:szCs w:val="21"/>
        </w:rPr>
        <w:t>疾患</w:t>
      </w:r>
      <w:r w:rsidRPr="00790F88">
        <w:rPr>
          <w:rFonts w:ascii="ＭＳ 明朝" w:hAnsi="ＭＳ 明朝" w:hint="eastAsia"/>
          <w:color w:val="000000"/>
          <w:szCs w:val="21"/>
        </w:rPr>
        <w:t>評価のために実施した画像の複写に係る</w:t>
      </w:r>
      <w:r w:rsidR="00D6468E">
        <w:rPr>
          <w:rFonts w:ascii="ＭＳ 明朝" w:hAnsi="ＭＳ 明朝" w:hint="eastAsia"/>
          <w:color w:val="000000"/>
          <w:szCs w:val="21"/>
        </w:rPr>
        <w:t>以下</w:t>
      </w:r>
      <w:r w:rsidRPr="00790F88">
        <w:rPr>
          <w:rFonts w:ascii="ＭＳ 明朝" w:hAnsi="ＭＳ 明朝" w:hint="eastAsia"/>
          <w:color w:val="000000"/>
          <w:szCs w:val="21"/>
        </w:rPr>
        <w:t>費用の全額</w:t>
      </w:r>
    </w:p>
    <w:p w14:paraId="1A073A75" w14:textId="77777777" w:rsidR="00D6468E" w:rsidRPr="00D6468E" w:rsidRDefault="00D6468E" w:rsidP="00467118">
      <w:pPr>
        <w:ind w:leftChars="137" w:left="566" w:hangingChars="138" w:hanging="284"/>
      </w:pPr>
      <w:r>
        <w:rPr>
          <w:rFonts w:ascii="ＭＳ 明朝" w:hAnsi="ＭＳ 明朝" w:hint="eastAsia"/>
          <w:color w:val="000000"/>
          <w:szCs w:val="21"/>
        </w:rPr>
        <w:t xml:space="preserve">　CDR：500円/枚（税別）、DVD</w:t>
      </w:r>
      <w:r w:rsidR="00932530">
        <w:rPr>
          <w:rFonts w:ascii="ＭＳ 明朝" w:hAnsi="ＭＳ 明朝" w:hint="eastAsia"/>
          <w:color w:val="000000"/>
          <w:szCs w:val="21"/>
        </w:rPr>
        <w:t>R</w:t>
      </w:r>
      <w:r>
        <w:rPr>
          <w:rFonts w:ascii="ＭＳ 明朝" w:hAnsi="ＭＳ 明朝" w:hint="eastAsia"/>
          <w:color w:val="000000"/>
          <w:szCs w:val="21"/>
        </w:rPr>
        <w:t>：1000円/枚（税別）</w:t>
      </w:r>
    </w:p>
    <w:p w14:paraId="225A643C" w14:textId="77777777" w:rsidR="00D84B5A" w:rsidRDefault="00D84B5A" w:rsidP="00507CBD">
      <w:pPr>
        <w:ind w:leftChars="300" w:left="927" w:hangingChars="150" w:hanging="309"/>
      </w:pPr>
    </w:p>
    <w:p w14:paraId="00C42173" w14:textId="77777777" w:rsidR="006C78A0" w:rsidRDefault="006C78A0" w:rsidP="00507CBD">
      <w:pPr>
        <w:ind w:leftChars="300" w:left="927" w:hangingChars="150" w:hanging="309"/>
        <w:rPr>
          <w:color w:val="0000FF"/>
        </w:rPr>
      </w:pPr>
    </w:p>
    <w:p w14:paraId="7F43EF79" w14:textId="77777777" w:rsidR="004D62AC" w:rsidRDefault="004D62AC" w:rsidP="00625DF8">
      <w:pPr>
        <w:ind w:firstLineChars="100" w:firstLine="176"/>
        <w:rPr>
          <w:sz w:val="18"/>
        </w:rPr>
      </w:pPr>
      <w:r>
        <w:rPr>
          <w:rFonts w:hint="eastAsia"/>
          <w:sz w:val="18"/>
        </w:rPr>
        <w:t xml:space="preserve">同意取得日　　　　　　　　投与開始日　　　　　　　　</w:t>
      </w:r>
      <w:r w:rsidR="009B3F5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9B3F5D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投与終了日</w:t>
      </w:r>
      <w:r w:rsidR="00932530">
        <w:rPr>
          <w:rFonts w:hint="eastAsia"/>
          <w:sz w:val="18"/>
        </w:rPr>
        <w:t>(</w:t>
      </w:r>
      <w:r w:rsidR="00932530">
        <w:rPr>
          <w:rFonts w:hint="eastAsia"/>
          <w:sz w:val="18"/>
        </w:rPr>
        <w:t>中止日</w:t>
      </w:r>
      <w:r w:rsidR="00932530"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</w:t>
      </w:r>
      <w:r w:rsidR="006C78A0">
        <w:rPr>
          <w:rFonts w:hint="eastAsia"/>
          <w:sz w:val="18"/>
        </w:rPr>
        <w:t xml:space="preserve">　　</w:t>
      </w:r>
      <w:r w:rsidR="009B3F5D">
        <w:rPr>
          <w:rFonts w:hint="eastAsia"/>
          <w:sz w:val="18"/>
        </w:rPr>
        <w:t xml:space="preserve">　</w:t>
      </w:r>
      <w:r w:rsidR="00932530">
        <w:rPr>
          <w:rFonts w:hint="eastAsia"/>
          <w:sz w:val="18"/>
        </w:rPr>
        <w:t>治験終了日</w:t>
      </w:r>
      <w:r w:rsidR="00932530">
        <w:rPr>
          <w:rFonts w:hint="eastAsia"/>
          <w:sz w:val="18"/>
        </w:rPr>
        <w:t>*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410"/>
      </w:tblGrid>
      <w:tr w:rsidR="0088616B" w14:paraId="7D1F80A0" w14:textId="77777777" w:rsidTr="00F2588D">
        <w:trPr>
          <w:trHeight w:val="371"/>
        </w:trPr>
        <w:tc>
          <w:tcPr>
            <w:tcW w:w="2410" w:type="dxa"/>
            <w:tcBorders>
              <w:top w:val="nil"/>
            </w:tcBorders>
          </w:tcPr>
          <w:p w14:paraId="6C46E5B9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ベースライン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  <w:tc>
          <w:tcPr>
            <w:tcW w:w="3260" w:type="dxa"/>
            <w:tcBorders>
              <w:top w:val="nil"/>
            </w:tcBorders>
          </w:tcPr>
          <w:p w14:paraId="76E7DDD2" w14:textId="77777777" w:rsidR="0088616B" w:rsidRPr="00FD19A4" w:rsidRDefault="0088616B" w:rsidP="00FD19A4">
            <w:pPr>
              <w:jc w:val="center"/>
              <w:rPr>
                <w:sz w:val="20"/>
              </w:rPr>
            </w:pPr>
            <w:r w:rsidRPr="00FD19A4">
              <w:rPr>
                <w:rFonts w:hint="eastAsia"/>
                <w:sz w:val="20"/>
              </w:rPr>
              <w:t>治験薬投与期間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835A59E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追跡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</w:tr>
      <w:tr w:rsidR="0088616B" w14:paraId="399CB725" w14:textId="77777777" w:rsidTr="00F2588D">
        <w:trPr>
          <w:trHeight w:val="706"/>
        </w:trPr>
        <w:tc>
          <w:tcPr>
            <w:tcW w:w="2410" w:type="dxa"/>
            <w:shd w:val="clear" w:color="auto" w:fill="E0E0E0"/>
            <w:vAlign w:val="center"/>
          </w:tcPr>
          <w:p w14:paraId="3C967F59" w14:textId="147A6B58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284A65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  <w:tc>
          <w:tcPr>
            <w:tcW w:w="3260" w:type="dxa"/>
            <w:vAlign w:val="center"/>
          </w:tcPr>
          <w:p w14:paraId="74A051AB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全ての検査・画像診断</w:t>
            </w:r>
          </w:p>
          <w:p w14:paraId="456A133E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同種・同効薬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110C3" w14:textId="3774BA0E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932530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</w:tr>
      <w:tr w:rsidR="0088616B" w14:paraId="3A54975E" w14:textId="77777777" w:rsidTr="00F2588D">
        <w:trPr>
          <w:trHeight w:val="514"/>
        </w:trPr>
        <w:tc>
          <w:tcPr>
            <w:tcW w:w="2410" w:type="dxa"/>
            <w:tcBorders>
              <w:bottom w:val="nil"/>
            </w:tcBorders>
            <w:shd w:val="clear" w:color="auto" w:fill="E0E0E0"/>
            <w:vAlign w:val="center"/>
          </w:tcPr>
          <w:p w14:paraId="4C2AEA05" w14:textId="39FF177F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560AB05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保険外併用療養費制度適用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88D9332" w14:textId="67A8BBFA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</w:tr>
    </w:tbl>
    <w:p w14:paraId="5A3FBF72" w14:textId="785C9413" w:rsidR="004D62AC" w:rsidRDefault="00932530" w:rsidP="00507CBD">
      <w:r>
        <w:rPr>
          <w:rFonts w:hint="eastAsia"/>
        </w:rPr>
        <w:t xml:space="preserve">　　　</w:t>
      </w:r>
    </w:p>
    <w:sectPr w:rsidR="004D62AC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0A01" w14:textId="77777777" w:rsidR="000C27B0" w:rsidRDefault="000C27B0">
      <w:r>
        <w:separator/>
      </w:r>
    </w:p>
  </w:endnote>
  <w:endnote w:type="continuationSeparator" w:id="0">
    <w:p w14:paraId="4DB093A5" w14:textId="77777777" w:rsidR="000C27B0" w:rsidRDefault="000C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51EB" w14:textId="0FC25BDC" w:rsidR="004D62AC" w:rsidRDefault="004D62AC">
    <w:pPr>
      <w:pStyle w:val="a4"/>
      <w:wordWrap w:val="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FA95" w14:textId="77777777" w:rsidR="000C27B0" w:rsidRDefault="000C27B0">
      <w:r>
        <w:separator/>
      </w:r>
    </w:p>
  </w:footnote>
  <w:footnote w:type="continuationSeparator" w:id="0">
    <w:p w14:paraId="262969E4" w14:textId="77777777" w:rsidR="000C27B0" w:rsidRDefault="000C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3A05" w14:textId="77777777" w:rsidR="00943CA1" w:rsidRDefault="00165EBF" w:rsidP="00165EBF">
    <w:pPr>
      <w:pStyle w:val="a3"/>
      <w:tabs>
        <w:tab w:val="clear" w:pos="8504"/>
        <w:tab w:val="left" w:pos="7322"/>
      </w:tabs>
      <w:rPr>
        <w:sz w:val="16"/>
        <w:szCs w:val="16"/>
      </w:rPr>
    </w:pPr>
    <w:r>
      <w:rPr>
        <w:rFonts w:hint="eastAsia"/>
        <w:sz w:val="16"/>
        <w:szCs w:val="16"/>
      </w:rPr>
      <w:t>昭</w:t>
    </w:r>
    <w:r>
      <w:rPr>
        <w:rFonts w:hint="eastAsia"/>
        <w:sz w:val="16"/>
        <w:szCs w:val="16"/>
      </w:rPr>
      <w:t>-</w:t>
    </w:r>
    <w:r>
      <w:rPr>
        <w:rFonts w:hint="eastAsia"/>
        <w:sz w:val="16"/>
        <w:szCs w:val="16"/>
      </w:rPr>
      <w:t>書式</w:t>
    </w:r>
    <w:r>
      <w:rPr>
        <w:rFonts w:hint="eastAsia"/>
        <w:sz w:val="16"/>
        <w:szCs w:val="16"/>
      </w:rPr>
      <w:t>5</w:t>
    </w:r>
    <w:r w:rsidR="004D62AC">
      <w:rPr>
        <w:rFonts w:hint="eastAsia"/>
        <w:sz w:val="16"/>
        <w:szCs w:val="16"/>
      </w:rPr>
      <w:t xml:space="preserve">　　　　　　　　　　　　　　　　　　　　　　　　　　　　　　</w:t>
    </w:r>
    <w:r w:rsidR="00943CA1">
      <w:rPr>
        <w:rFonts w:hint="eastAsia"/>
        <w:sz w:val="16"/>
        <w:szCs w:val="16"/>
      </w:rPr>
      <w:t xml:space="preserve">　</w:t>
    </w:r>
    <w:r w:rsidR="00943CA1">
      <w:rPr>
        <w:rFonts w:hint="eastAsia"/>
        <w:sz w:val="16"/>
        <w:szCs w:val="16"/>
      </w:rPr>
      <w:t xml:space="preserve"> </w:t>
    </w:r>
    <w:r w:rsidR="00943CA1">
      <w:rPr>
        <w:rFonts w:hint="eastAsia"/>
        <w:sz w:val="16"/>
        <w:szCs w:val="16"/>
      </w:rPr>
      <w:t>治験名：</w:t>
    </w:r>
  </w:p>
  <w:p w14:paraId="593783DE" w14:textId="10A7C2E6" w:rsidR="004D62AC" w:rsidRDefault="009A0063" w:rsidP="00F2588D">
    <w:pPr>
      <w:pStyle w:val="a3"/>
      <w:tabs>
        <w:tab w:val="clear" w:pos="8504"/>
        <w:tab w:val="left" w:pos="7322"/>
      </w:tabs>
      <w:jc w:val="right"/>
      <w:rPr>
        <w:i/>
        <w:iCs/>
        <w:color w:val="0000FF"/>
        <w:sz w:val="16"/>
        <w:szCs w:val="16"/>
      </w:rPr>
    </w:pPr>
    <w:r>
      <w:rPr>
        <w:rFonts w:hint="eastAsia"/>
        <w:sz w:val="16"/>
        <w:szCs w:val="16"/>
      </w:rPr>
      <w:t>昭和大学病院　第</w:t>
    </w:r>
    <w:r w:rsidR="00943CA1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 xml:space="preserve">版　</w:t>
    </w:r>
    <w:r w:rsidR="00943CA1">
      <w:rPr>
        <w:rFonts w:hint="eastAsia"/>
        <w:sz w:val="16"/>
        <w:szCs w:val="16"/>
      </w:rPr>
      <w:t xml:space="preserve">　　　</w:t>
    </w:r>
    <w:r>
      <w:rPr>
        <w:rFonts w:hint="eastAsia"/>
        <w:sz w:val="16"/>
        <w:szCs w:val="16"/>
      </w:rPr>
      <w:t>年</w:t>
    </w:r>
    <w:r w:rsidR="00943CA1">
      <w:rPr>
        <w:rFonts w:hint="eastAsia"/>
        <w:sz w:val="16"/>
        <w:szCs w:val="16"/>
      </w:rPr>
      <w:t xml:space="preserve">　　</w:t>
    </w:r>
    <w:r w:rsidR="0093417F">
      <w:rPr>
        <w:rFonts w:hint="eastAsia"/>
        <w:sz w:val="16"/>
        <w:szCs w:val="16"/>
      </w:rPr>
      <w:t>月</w:t>
    </w:r>
    <w:r w:rsidR="00943CA1">
      <w:rPr>
        <w:rFonts w:hint="eastAsia"/>
        <w:sz w:val="16"/>
        <w:szCs w:val="16"/>
      </w:rPr>
      <w:t xml:space="preserve">　　</w:t>
    </w:r>
    <w:r>
      <w:rPr>
        <w:rFonts w:hint="eastAsia"/>
        <w:sz w:val="16"/>
        <w:szCs w:val="1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51"/>
  <w:drawingGridHorizontalSpacing w:val="103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F"/>
    <w:rsid w:val="000018E0"/>
    <w:rsid w:val="00033BBF"/>
    <w:rsid w:val="00071577"/>
    <w:rsid w:val="0008206A"/>
    <w:rsid w:val="000A2518"/>
    <w:rsid w:val="000A32DF"/>
    <w:rsid w:val="000C27B0"/>
    <w:rsid w:val="000E3789"/>
    <w:rsid w:val="00106B21"/>
    <w:rsid w:val="00113E21"/>
    <w:rsid w:val="00114DAB"/>
    <w:rsid w:val="001263A5"/>
    <w:rsid w:val="0013624E"/>
    <w:rsid w:val="00150E16"/>
    <w:rsid w:val="001658B1"/>
    <w:rsid w:val="00165EBF"/>
    <w:rsid w:val="001847EA"/>
    <w:rsid w:val="001A71CB"/>
    <w:rsid w:val="001A7C4B"/>
    <w:rsid w:val="001B233A"/>
    <w:rsid w:val="001C3E97"/>
    <w:rsid w:val="001F2B3E"/>
    <w:rsid w:val="00207761"/>
    <w:rsid w:val="00217C68"/>
    <w:rsid w:val="002203D5"/>
    <w:rsid w:val="00222F92"/>
    <w:rsid w:val="00284A65"/>
    <w:rsid w:val="00294F1E"/>
    <w:rsid w:val="00297AD5"/>
    <w:rsid w:val="002A679A"/>
    <w:rsid w:val="002B27A6"/>
    <w:rsid w:val="002B27FD"/>
    <w:rsid w:val="002B47DA"/>
    <w:rsid w:val="002B54D0"/>
    <w:rsid w:val="002E463B"/>
    <w:rsid w:val="00303468"/>
    <w:rsid w:val="00336AD4"/>
    <w:rsid w:val="00340D2E"/>
    <w:rsid w:val="003614CB"/>
    <w:rsid w:val="0036421F"/>
    <w:rsid w:val="00370620"/>
    <w:rsid w:val="00371F0E"/>
    <w:rsid w:val="00373F9C"/>
    <w:rsid w:val="003A541C"/>
    <w:rsid w:val="003B23B0"/>
    <w:rsid w:val="003B634D"/>
    <w:rsid w:val="003C0758"/>
    <w:rsid w:val="003C5011"/>
    <w:rsid w:val="003D30DB"/>
    <w:rsid w:val="00405C62"/>
    <w:rsid w:val="00412070"/>
    <w:rsid w:val="00454F1D"/>
    <w:rsid w:val="00467118"/>
    <w:rsid w:val="004673C4"/>
    <w:rsid w:val="00476766"/>
    <w:rsid w:val="0047695C"/>
    <w:rsid w:val="004843D9"/>
    <w:rsid w:val="004B0F41"/>
    <w:rsid w:val="004B7088"/>
    <w:rsid w:val="004C2798"/>
    <w:rsid w:val="004D2AD2"/>
    <w:rsid w:val="004D62AC"/>
    <w:rsid w:val="004E01DD"/>
    <w:rsid w:val="004E0E22"/>
    <w:rsid w:val="00507CBD"/>
    <w:rsid w:val="00520E0D"/>
    <w:rsid w:val="0052689D"/>
    <w:rsid w:val="00550667"/>
    <w:rsid w:val="005535EB"/>
    <w:rsid w:val="005A3661"/>
    <w:rsid w:val="005C0546"/>
    <w:rsid w:val="005C760F"/>
    <w:rsid w:val="005E7755"/>
    <w:rsid w:val="0060244F"/>
    <w:rsid w:val="00625DF8"/>
    <w:rsid w:val="00637889"/>
    <w:rsid w:val="00656003"/>
    <w:rsid w:val="0066334A"/>
    <w:rsid w:val="006830EE"/>
    <w:rsid w:val="006A183F"/>
    <w:rsid w:val="006C78A0"/>
    <w:rsid w:val="006E0E6B"/>
    <w:rsid w:val="006F31EE"/>
    <w:rsid w:val="007142BB"/>
    <w:rsid w:val="007345A1"/>
    <w:rsid w:val="00743F6E"/>
    <w:rsid w:val="00763514"/>
    <w:rsid w:val="00771286"/>
    <w:rsid w:val="00772CC1"/>
    <w:rsid w:val="00790F88"/>
    <w:rsid w:val="007B62AA"/>
    <w:rsid w:val="007C7B49"/>
    <w:rsid w:val="007F6745"/>
    <w:rsid w:val="00800BE7"/>
    <w:rsid w:val="008142B5"/>
    <w:rsid w:val="00841721"/>
    <w:rsid w:val="00844511"/>
    <w:rsid w:val="00844F17"/>
    <w:rsid w:val="00846D9B"/>
    <w:rsid w:val="0086571C"/>
    <w:rsid w:val="00867024"/>
    <w:rsid w:val="0088616B"/>
    <w:rsid w:val="008A4FB7"/>
    <w:rsid w:val="008C2190"/>
    <w:rsid w:val="008C77F4"/>
    <w:rsid w:val="008D39D8"/>
    <w:rsid w:val="008D5D58"/>
    <w:rsid w:val="008E538C"/>
    <w:rsid w:val="009048CF"/>
    <w:rsid w:val="009078A0"/>
    <w:rsid w:val="00932530"/>
    <w:rsid w:val="0093417F"/>
    <w:rsid w:val="00943CA1"/>
    <w:rsid w:val="009A0063"/>
    <w:rsid w:val="009B0123"/>
    <w:rsid w:val="009B3F5D"/>
    <w:rsid w:val="009E0BB3"/>
    <w:rsid w:val="009E2F05"/>
    <w:rsid w:val="00A24C21"/>
    <w:rsid w:val="00A90AA2"/>
    <w:rsid w:val="00AD0351"/>
    <w:rsid w:val="00AE7496"/>
    <w:rsid w:val="00AF45BD"/>
    <w:rsid w:val="00B0642B"/>
    <w:rsid w:val="00B24801"/>
    <w:rsid w:val="00B47131"/>
    <w:rsid w:val="00B5192A"/>
    <w:rsid w:val="00B51BD7"/>
    <w:rsid w:val="00B6466C"/>
    <w:rsid w:val="00B754B1"/>
    <w:rsid w:val="00B92103"/>
    <w:rsid w:val="00BB55D2"/>
    <w:rsid w:val="00BC06F7"/>
    <w:rsid w:val="00BD56EB"/>
    <w:rsid w:val="00BE7D8C"/>
    <w:rsid w:val="00C50241"/>
    <w:rsid w:val="00CB580A"/>
    <w:rsid w:val="00CC1E11"/>
    <w:rsid w:val="00D11B9B"/>
    <w:rsid w:val="00D16B91"/>
    <w:rsid w:val="00D36E6B"/>
    <w:rsid w:val="00D612C7"/>
    <w:rsid w:val="00D6468E"/>
    <w:rsid w:val="00D84B5A"/>
    <w:rsid w:val="00D9113B"/>
    <w:rsid w:val="00DA246B"/>
    <w:rsid w:val="00DA4E22"/>
    <w:rsid w:val="00DA5C63"/>
    <w:rsid w:val="00DF30F5"/>
    <w:rsid w:val="00E05534"/>
    <w:rsid w:val="00E12978"/>
    <w:rsid w:val="00E17BF3"/>
    <w:rsid w:val="00E226EB"/>
    <w:rsid w:val="00E4404F"/>
    <w:rsid w:val="00E5625E"/>
    <w:rsid w:val="00E67228"/>
    <w:rsid w:val="00E77AA6"/>
    <w:rsid w:val="00E85367"/>
    <w:rsid w:val="00E856E4"/>
    <w:rsid w:val="00EA670B"/>
    <w:rsid w:val="00EB6398"/>
    <w:rsid w:val="00EC0FE7"/>
    <w:rsid w:val="00EE07BD"/>
    <w:rsid w:val="00EF2272"/>
    <w:rsid w:val="00F2588D"/>
    <w:rsid w:val="00F33C81"/>
    <w:rsid w:val="00F6125D"/>
    <w:rsid w:val="00F66903"/>
    <w:rsid w:val="00FB618C"/>
    <w:rsid w:val="00FC1A3D"/>
    <w:rsid w:val="00FD070A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8EE7"/>
  <w15:chartTrackingRefBased/>
  <w15:docId w15:val="{62E05C7D-574B-40F5-9BA2-8A97FAC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nhideWhenUsed/>
    <w:rsid w:val="00763514"/>
    <w:rPr>
      <w:sz w:val="18"/>
      <w:szCs w:val="18"/>
    </w:rPr>
  </w:style>
  <w:style w:type="paragraph" w:styleId="a6">
    <w:name w:val="annotation text"/>
    <w:basedOn w:val="a"/>
    <w:link w:val="a7"/>
    <w:unhideWhenUsed/>
    <w:rsid w:val="00763514"/>
    <w:pPr>
      <w:jc w:val="left"/>
    </w:pPr>
  </w:style>
  <w:style w:type="character" w:customStyle="1" w:styleId="a7">
    <w:name w:val="コメント文字列 (文字)"/>
    <w:link w:val="a6"/>
    <w:uiPriority w:val="99"/>
    <w:rsid w:val="00763514"/>
    <w:rPr>
      <w:rFonts w:ascii="Times New Roman" w:hAnsi="Times New Roman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51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63514"/>
    <w:rPr>
      <w:rFonts w:ascii="Times New Roman" w:hAnsi="Times New Roman"/>
      <w:b/>
      <w:bCs/>
      <w:sz w:val="21"/>
    </w:rPr>
  </w:style>
  <w:style w:type="paragraph" w:styleId="aa">
    <w:name w:val="Revision"/>
    <w:hidden/>
    <w:uiPriority w:val="99"/>
    <w:semiHidden/>
    <w:rsid w:val="0076351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11B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1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（参考８）</vt:lpstr>
      <vt:lpstr>（参考８）</vt:lpstr>
    </vt:vector>
  </TitlesOfParts>
  <Company>Showa Univ. IRB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（参考８）</dc:title>
  <dc:subject/>
  <dc:creator>Kawamura Yoshie</dc:creator>
  <cp:keywords/>
  <dc:description/>
  <cp:lastModifiedBy>治験C</cp:lastModifiedBy>
  <cp:revision>4</cp:revision>
  <cp:lastPrinted>2024-05-07T04:24:00Z</cp:lastPrinted>
  <dcterms:created xsi:type="dcterms:W3CDTF">2024-05-02T07:28:00Z</dcterms:created>
  <dcterms:modified xsi:type="dcterms:W3CDTF">2024-05-07T04:24:00Z</dcterms:modified>
</cp:coreProperties>
</file>