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639" w14:textId="77777777" w:rsidR="000E1519" w:rsidRPr="00DE5723" w:rsidRDefault="000E1519" w:rsidP="000E1519">
      <w:pPr>
        <w:jc w:val="center"/>
        <w:rPr>
          <w:rFonts w:ascii="游明朝" w:eastAsia="游明朝" w:hAnsi="游明朝"/>
          <w:b/>
          <w:bCs/>
          <w:color w:val="FF0000"/>
          <w:sz w:val="24"/>
        </w:rPr>
      </w:pPr>
      <w:r w:rsidRPr="00DE5723">
        <w:rPr>
          <w:rFonts w:ascii="游明朝" w:eastAsia="游明朝" w:hAnsi="游明朝" w:hint="eastAsia"/>
          <w:b/>
          <w:bCs/>
          <w:color w:val="000000"/>
          <w:sz w:val="24"/>
        </w:rPr>
        <w:t>共同研究契約書</w:t>
      </w:r>
    </w:p>
    <w:p w14:paraId="2D2162EE" w14:textId="77777777" w:rsidR="000E1519" w:rsidRPr="00DE5723" w:rsidRDefault="000E1519" w:rsidP="000E1519">
      <w:pPr>
        <w:rPr>
          <w:rFonts w:ascii="游明朝" w:eastAsia="游明朝" w:hAnsi="游明朝"/>
          <w:color w:val="000000"/>
          <w:sz w:val="21"/>
          <w:szCs w:val="21"/>
        </w:rPr>
      </w:pPr>
    </w:p>
    <w:p w14:paraId="44037895" w14:textId="68BF6501"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学校法人昭和</w:t>
      </w:r>
      <w:r w:rsidR="008F0E63">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大学（以下「甲」という。）と　　　　　　　　　　　（以下「乙」という。）とは、次の条項に従い、甲及び乙が共同で行う研究の実施及びその研究成果の取扱い等に関して、次のとおり契約（以下「本契約」という。）を締結する。</w:t>
      </w:r>
    </w:p>
    <w:p w14:paraId="5435B21C" w14:textId="77777777" w:rsidR="005C7FAA" w:rsidRPr="001C6B7B" w:rsidRDefault="005C7FAA" w:rsidP="005C7FAA">
      <w:pPr>
        <w:rPr>
          <w:rFonts w:ascii="游明朝" w:eastAsia="游明朝" w:hAnsi="游明朝"/>
          <w:color w:val="000000"/>
          <w:sz w:val="21"/>
          <w:szCs w:val="21"/>
        </w:rPr>
      </w:pPr>
    </w:p>
    <w:p w14:paraId="2AFECF0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（本研究の題目等）　</w:t>
      </w:r>
    </w:p>
    <w:p w14:paraId="05AAE54E" w14:textId="0C597792" w:rsidR="00220A0E"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第１条　甲及び乙は、共同して、次の各号により定める研究（以下「本研究」という。）を実施するものとする。</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674"/>
        <w:gridCol w:w="567"/>
        <w:gridCol w:w="881"/>
        <w:gridCol w:w="536"/>
        <w:gridCol w:w="597"/>
        <w:gridCol w:w="2149"/>
        <w:gridCol w:w="637"/>
        <w:gridCol w:w="586"/>
        <w:gridCol w:w="1873"/>
      </w:tblGrid>
      <w:tr w:rsidR="005C7FAA" w:rsidRPr="00DE5723" w14:paraId="736C58AD" w14:textId="77777777" w:rsidTr="00F00882">
        <w:trPr>
          <w:trHeight w:val="397"/>
          <w:jc w:val="center"/>
        </w:trPr>
        <w:tc>
          <w:tcPr>
            <w:tcW w:w="674" w:type="dxa"/>
            <w:vAlign w:val="center"/>
          </w:tcPr>
          <w:p w14:paraId="00125EC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(1)</w:t>
            </w:r>
          </w:p>
        </w:tc>
        <w:tc>
          <w:tcPr>
            <w:tcW w:w="1448" w:type="dxa"/>
            <w:gridSpan w:val="2"/>
            <w:vAlign w:val="center"/>
          </w:tcPr>
          <w:p w14:paraId="5BC98AEB"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研究課題名</w:t>
            </w:r>
          </w:p>
        </w:tc>
        <w:tc>
          <w:tcPr>
            <w:tcW w:w="6378" w:type="dxa"/>
            <w:gridSpan w:val="6"/>
            <w:vAlign w:val="center"/>
          </w:tcPr>
          <w:p w14:paraId="5DE348CA"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ACD21A" w14:textId="77777777" w:rsidTr="00F00882">
        <w:trPr>
          <w:trHeight w:val="397"/>
          <w:jc w:val="center"/>
        </w:trPr>
        <w:tc>
          <w:tcPr>
            <w:tcW w:w="674" w:type="dxa"/>
            <w:vAlign w:val="center"/>
          </w:tcPr>
          <w:p w14:paraId="1E92E94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sz w:val="21"/>
                <w:szCs w:val="21"/>
              </w:rPr>
              <w:t>(2)</w:t>
            </w:r>
          </w:p>
        </w:tc>
        <w:tc>
          <w:tcPr>
            <w:tcW w:w="1448" w:type="dxa"/>
            <w:gridSpan w:val="2"/>
            <w:vAlign w:val="center"/>
          </w:tcPr>
          <w:p w14:paraId="050AEE3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80"/>
              </w:rPr>
              <w:t>研究目</w:t>
            </w:r>
            <w:r w:rsidRPr="004D02A1">
              <w:rPr>
                <w:rFonts w:ascii="游明朝" w:eastAsia="游明朝" w:hAnsi="游明朝" w:hint="eastAsia"/>
                <w:kern w:val="0"/>
                <w:sz w:val="21"/>
                <w:szCs w:val="21"/>
                <w:fitText w:val="1050" w:id="-1758766080"/>
              </w:rPr>
              <w:t>的</w:t>
            </w:r>
          </w:p>
        </w:tc>
        <w:tc>
          <w:tcPr>
            <w:tcW w:w="6378" w:type="dxa"/>
            <w:gridSpan w:val="6"/>
            <w:vAlign w:val="center"/>
          </w:tcPr>
          <w:p w14:paraId="0F6206D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2AE8E52" w14:textId="77777777" w:rsidTr="00F00882">
        <w:trPr>
          <w:trHeight w:val="397"/>
          <w:jc w:val="center"/>
        </w:trPr>
        <w:tc>
          <w:tcPr>
            <w:tcW w:w="674" w:type="dxa"/>
            <w:vMerge w:val="restart"/>
            <w:vAlign w:val="center"/>
          </w:tcPr>
          <w:p w14:paraId="0704F62E"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(3)</w:t>
            </w:r>
          </w:p>
        </w:tc>
        <w:tc>
          <w:tcPr>
            <w:tcW w:w="1448" w:type="dxa"/>
            <w:gridSpan w:val="2"/>
            <w:vAlign w:val="center"/>
          </w:tcPr>
          <w:p w14:paraId="6465082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9"/>
              </w:rPr>
              <w:t>研究内</w:t>
            </w:r>
            <w:r w:rsidRPr="004D02A1">
              <w:rPr>
                <w:rFonts w:ascii="游明朝" w:eastAsia="游明朝" w:hAnsi="游明朝" w:hint="eastAsia"/>
                <w:kern w:val="0"/>
                <w:sz w:val="21"/>
                <w:szCs w:val="21"/>
                <w:fitText w:val="1050" w:id="-1758766079"/>
              </w:rPr>
              <w:t>容</w:t>
            </w:r>
          </w:p>
        </w:tc>
        <w:tc>
          <w:tcPr>
            <w:tcW w:w="6378" w:type="dxa"/>
            <w:gridSpan w:val="6"/>
            <w:vAlign w:val="center"/>
          </w:tcPr>
          <w:p w14:paraId="12F7421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0255D84C" w14:textId="77777777" w:rsidTr="00F00882">
        <w:trPr>
          <w:trHeight w:val="397"/>
          <w:jc w:val="center"/>
        </w:trPr>
        <w:tc>
          <w:tcPr>
            <w:tcW w:w="674" w:type="dxa"/>
            <w:vMerge/>
            <w:vAlign w:val="center"/>
          </w:tcPr>
          <w:p w14:paraId="6D96BB33"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restart"/>
            <w:vAlign w:val="center"/>
          </w:tcPr>
          <w:p w14:paraId="4A988472"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8"/>
              </w:rPr>
              <w:t>研究分</w:t>
            </w:r>
            <w:r w:rsidRPr="004D02A1">
              <w:rPr>
                <w:rFonts w:ascii="游明朝" w:eastAsia="游明朝" w:hAnsi="游明朝" w:hint="eastAsia"/>
                <w:kern w:val="0"/>
                <w:sz w:val="21"/>
                <w:szCs w:val="21"/>
                <w:fitText w:val="1050" w:id="-1758766078"/>
              </w:rPr>
              <w:t>担</w:t>
            </w:r>
          </w:p>
        </w:tc>
        <w:tc>
          <w:tcPr>
            <w:tcW w:w="536" w:type="dxa"/>
            <w:vAlign w:val="center"/>
          </w:tcPr>
          <w:p w14:paraId="581DD91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5"/>
            <w:vAlign w:val="center"/>
          </w:tcPr>
          <w:p w14:paraId="5329B6C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45703C" w14:textId="77777777" w:rsidTr="00F00882">
        <w:trPr>
          <w:trHeight w:val="397"/>
          <w:jc w:val="center"/>
        </w:trPr>
        <w:tc>
          <w:tcPr>
            <w:tcW w:w="674" w:type="dxa"/>
            <w:vMerge/>
            <w:vAlign w:val="center"/>
          </w:tcPr>
          <w:p w14:paraId="32579395"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64C588E8" w14:textId="77777777" w:rsidR="005C7FAA" w:rsidRPr="00DE5723" w:rsidRDefault="005C7FAA" w:rsidP="004E5150">
            <w:pPr>
              <w:spacing w:line="320" w:lineRule="exact"/>
              <w:jc w:val="center"/>
              <w:rPr>
                <w:rFonts w:ascii="游明朝" w:eastAsia="游明朝" w:hAnsi="游明朝"/>
                <w:sz w:val="21"/>
                <w:szCs w:val="21"/>
              </w:rPr>
            </w:pPr>
          </w:p>
        </w:tc>
        <w:tc>
          <w:tcPr>
            <w:tcW w:w="536" w:type="dxa"/>
            <w:vAlign w:val="center"/>
          </w:tcPr>
          <w:p w14:paraId="09220B9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5"/>
            <w:vAlign w:val="center"/>
          </w:tcPr>
          <w:p w14:paraId="7A237B7D"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4D83D14" w14:textId="77777777" w:rsidTr="00F00882">
        <w:trPr>
          <w:trHeight w:val="397"/>
          <w:jc w:val="center"/>
        </w:trPr>
        <w:tc>
          <w:tcPr>
            <w:tcW w:w="674" w:type="dxa"/>
            <w:vMerge w:val="restart"/>
            <w:vAlign w:val="center"/>
          </w:tcPr>
          <w:p w14:paraId="08EF7129"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(4)</w:t>
            </w:r>
          </w:p>
        </w:tc>
        <w:tc>
          <w:tcPr>
            <w:tcW w:w="1448" w:type="dxa"/>
            <w:gridSpan w:val="2"/>
            <w:vMerge w:val="restart"/>
            <w:vAlign w:val="center"/>
          </w:tcPr>
          <w:p w14:paraId="64D4F0AF"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7"/>
              </w:rPr>
              <w:t>実施場</w:t>
            </w:r>
            <w:r w:rsidRPr="004D02A1">
              <w:rPr>
                <w:rFonts w:ascii="游明朝" w:eastAsia="游明朝" w:hAnsi="游明朝" w:hint="eastAsia"/>
                <w:kern w:val="0"/>
                <w:sz w:val="21"/>
                <w:szCs w:val="21"/>
                <w:fitText w:val="1050" w:id="-1758766077"/>
              </w:rPr>
              <w:t>所</w:t>
            </w:r>
          </w:p>
        </w:tc>
        <w:tc>
          <w:tcPr>
            <w:tcW w:w="536" w:type="dxa"/>
            <w:vAlign w:val="center"/>
          </w:tcPr>
          <w:p w14:paraId="58224BA7"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5"/>
            <w:vAlign w:val="center"/>
          </w:tcPr>
          <w:p w14:paraId="36BD3CF4" w14:textId="77777777" w:rsidR="005C7FAA" w:rsidRPr="00DE5723" w:rsidRDefault="005C7FAA" w:rsidP="004E5150">
            <w:pPr>
              <w:rPr>
                <w:rFonts w:ascii="游明朝" w:eastAsia="游明朝" w:hAnsi="游明朝"/>
                <w:sz w:val="21"/>
                <w:szCs w:val="21"/>
              </w:rPr>
            </w:pPr>
          </w:p>
        </w:tc>
      </w:tr>
      <w:tr w:rsidR="005C7FAA" w:rsidRPr="00DE5723" w14:paraId="1749B8B8" w14:textId="77777777" w:rsidTr="00F00882">
        <w:trPr>
          <w:trHeight w:val="397"/>
          <w:jc w:val="center"/>
        </w:trPr>
        <w:tc>
          <w:tcPr>
            <w:tcW w:w="674" w:type="dxa"/>
            <w:vMerge/>
            <w:vAlign w:val="center"/>
          </w:tcPr>
          <w:p w14:paraId="46ABD2FA"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48C988D4" w14:textId="77777777" w:rsidR="005C7FAA" w:rsidRPr="00DE5723" w:rsidRDefault="005C7FAA" w:rsidP="004E5150">
            <w:pPr>
              <w:spacing w:line="320" w:lineRule="exact"/>
              <w:jc w:val="left"/>
              <w:rPr>
                <w:rFonts w:ascii="游明朝" w:eastAsia="游明朝" w:hAnsi="游明朝"/>
                <w:sz w:val="21"/>
                <w:szCs w:val="21"/>
              </w:rPr>
            </w:pPr>
          </w:p>
        </w:tc>
        <w:tc>
          <w:tcPr>
            <w:tcW w:w="536" w:type="dxa"/>
            <w:vAlign w:val="center"/>
          </w:tcPr>
          <w:p w14:paraId="7692F5D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5"/>
            <w:vAlign w:val="center"/>
          </w:tcPr>
          <w:p w14:paraId="7EEE4E9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F418816" w14:textId="77777777" w:rsidTr="004E5150">
        <w:trPr>
          <w:trHeight w:val="340"/>
          <w:jc w:val="center"/>
        </w:trPr>
        <w:tc>
          <w:tcPr>
            <w:tcW w:w="674" w:type="dxa"/>
            <w:vMerge w:val="restart"/>
            <w:vAlign w:val="center"/>
          </w:tcPr>
          <w:p w14:paraId="024037CD"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(5)</w:t>
            </w:r>
          </w:p>
        </w:tc>
        <w:tc>
          <w:tcPr>
            <w:tcW w:w="7826" w:type="dxa"/>
            <w:gridSpan w:val="8"/>
            <w:vAlign w:val="center"/>
          </w:tcPr>
          <w:p w14:paraId="74A9557D"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研究担当者</w:t>
            </w:r>
          </w:p>
        </w:tc>
      </w:tr>
      <w:tr w:rsidR="005C7FAA" w:rsidRPr="00DE5723" w14:paraId="1878758A" w14:textId="77777777" w:rsidTr="004E5150">
        <w:trPr>
          <w:trHeight w:val="283"/>
          <w:jc w:val="center"/>
        </w:trPr>
        <w:tc>
          <w:tcPr>
            <w:tcW w:w="674" w:type="dxa"/>
            <w:vMerge/>
            <w:vAlign w:val="center"/>
          </w:tcPr>
          <w:p w14:paraId="300E7F26" w14:textId="77777777" w:rsidR="005C7FAA" w:rsidRPr="00DE5723" w:rsidRDefault="005C7FAA" w:rsidP="004E5150">
            <w:pPr>
              <w:spacing w:line="320" w:lineRule="exact"/>
              <w:jc w:val="center"/>
              <w:rPr>
                <w:rFonts w:ascii="游明朝" w:eastAsia="游明朝" w:hAnsi="游明朝"/>
                <w:sz w:val="21"/>
                <w:szCs w:val="21"/>
              </w:rPr>
            </w:pPr>
          </w:p>
        </w:tc>
        <w:tc>
          <w:tcPr>
            <w:tcW w:w="567" w:type="dxa"/>
            <w:tcBorders>
              <w:tr2bl w:val="single" w:sz="4" w:space="0" w:color="auto"/>
            </w:tcBorders>
            <w:vAlign w:val="center"/>
          </w:tcPr>
          <w:p w14:paraId="37308F66" w14:textId="77777777" w:rsidR="005C7FAA" w:rsidRPr="00DE5723" w:rsidRDefault="005C7FAA" w:rsidP="004E5150">
            <w:pPr>
              <w:spacing w:line="320" w:lineRule="exact"/>
              <w:jc w:val="center"/>
              <w:rPr>
                <w:rFonts w:ascii="游明朝" w:eastAsia="游明朝" w:hAnsi="游明朝"/>
                <w:sz w:val="21"/>
                <w:szCs w:val="21"/>
              </w:rPr>
            </w:pPr>
          </w:p>
        </w:tc>
        <w:tc>
          <w:tcPr>
            <w:tcW w:w="2014" w:type="dxa"/>
            <w:gridSpan w:val="3"/>
            <w:vAlign w:val="center"/>
          </w:tcPr>
          <w:p w14:paraId="5CFA178A"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2"/>
              </w:rPr>
              <w:t>氏</w:t>
            </w:r>
            <w:r w:rsidRPr="004D02A1">
              <w:rPr>
                <w:rFonts w:ascii="游明朝" w:eastAsia="游明朝" w:hAnsi="游明朝" w:hint="eastAsia"/>
                <w:kern w:val="0"/>
                <w:sz w:val="21"/>
                <w:szCs w:val="21"/>
                <w:fitText w:val="840" w:id="-1758765822"/>
              </w:rPr>
              <w:t>名</w:t>
            </w:r>
          </w:p>
        </w:tc>
        <w:tc>
          <w:tcPr>
            <w:tcW w:w="2786" w:type="dxa"/>
            <w:gridSpan w:val="2"/>
            <w:vAlign w:val="center"/>
          </w:tcPr>
          <w:p w14:paraId="01660106"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3"/>
              </w:rPr>
              <w:t>職</w:t>
            </w:r>
            <w:r w:rsidRPr="004D02A1">
              <w:rPr>
                <w:rFonts w:ascii="游明朝" w:eastAsia="游明朝" w:hAnsi="游明朝" w:hint="eastAsia"/>
                <w:kern w:val="0"/>
                <w:sz w:val="21"/>
                <w:szCs w:val="21"/>
                <w:fitText w:val="840" w:id="-1758765823"/>
              </w:rPr>
              <w:t>名</w:t>
            </w:r>
          </w:p>
        </w:tc>
        <w:tc>
          <w:tcPr>
            <w:tcW w:w="2459" w:type="dxa"/>
            <w:gridSpan w:val="2"/>
            <w:vAlign w:val="center"/>
          </w:tcPr>
          <w:p w14:paraId="4141E845"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所属部署</w:t>
            </w:r>
          </w:p>
        </w:tc>
      </w:tr>
      <w:tr w:rsidR="005C7FAA" w:rsidRPr="00DE5723" w14:paraId="02C72289" w14:textId="77777777" w:rsidTr="004E5150">
        <w:trPr>
          <w:trHeight w:val="397"/>
          <w:jc w:val="center"/>
        </w:trPr>
        <w:tc>
          <w:tcPr>
            <w:tcW w:w="674" w:type="dxa"/>
            <w:vMerge/>
            <w:vAlign w:val="center"/>
          </w:tcPr>
          <w:p w14:paraId="6041DF3C"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5A1DF22A"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2014" w:type="dxa"/>
            <w:gridSpan w:val="3"/>
          </w:tcPr>
          <w:p w14:paraId="49E00847" w14:textId="77777777" w:rsidR="005C7FAA" w:rsidRPr="00DE5723" w:rsidRDefault="005C7FAA" w:rsidP="004E5150">
            <w:pPr>
              <w:spacing w:line="320" w:lineRule="exact"/>
              <w:jc w:val="left"/>
              <w:rPr>
                <w:rFonts w:ascii="游明朝" w:eastAsia="游明朝" w:hAnsi="游明朝"/>
                <w:sz w:val="21"/>
                <w:szCs w:val="21"/>
              </w:rPr>
            </w:pPr>
          </w:p>
          <w:p w14:paraId="32AA6F86" w14:textId="77777777" w:rsidR="005C7FAA" w:rsidRPr="00DE5723" w:rsidRDefault="005C7FAA" w:rsidP="004E5150">
            <w:pPr>
              <w:spacing w:line="320" w:lineRule="exact"/>
              <w:jc w:val="left"/>
              <w:rPr>
                <w:rFonts w:ascii="游明朝" w:eastAsia="游明朝" w:hAnsi="游明朝"/>
                <w:sz w:val="21"/>
                <w:szCs w:val="21"/>
              </w:rPr>
            </w:pPr>
          </w:p>
        </w:tc>
        <w:tc>
          <w:tcPr>
            <w:tcW w:w="2786" w:type="dxa"/>
            <w:gridSpan w:val="2"/>
          </w:tcPr>
          <w:p w14:paraId="4F853874" w14:textId="77777777" w:rsidR="005C7FAA" w:rsidRPr="00DE5723" w:rsidRDefault="005C7FAA" w:rsidP="004E5150">
            <w:pPr>
              <w:spacing w:line="320" w:lineRule="exact"/>
              <w:rPr>
                <w:rFonts w:ascii="游明朝" w:eastAsia="游明朝" w:hAnsi="游明朝"/>
                <w:sz w:val="21"/>
                <w:szCs w:val="21"/>
              </w:rPr>
            </w:pPr>
          </w:p>
        </w:tc>
        <w:tc>
          <w:tcPr>
            <w:tcW w:w="2459" w:type="dxa"/>
            <w:gridSpan w:val="2"/>
          </w:tcPr>
          <w:p w14:paraId="44D38CA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20D25544" w14:textId="77777777" w:rsidTr="004E5150">
        <w:trPr>
          <w:trHeight w:val="397"/>
          <w:jc w:val="center"/>
        </w:trPr>
        <w:tc>
          <w:tcPr>
            <w:tcW w:w="674" w:type="dxa"/>
            <w:vMerge/>
            <w:vAlign w:val="center"/>
          </w:tcPr>
          <w:p w14:paraId="2C8482AA"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729583A2"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2014" w:type="dxa"/>
            <w:gridSpan w:val="3"/>
            <w:vAlign w:val="center"/>
          </w:tcPr>
          <w:p w14:paraId="6CE7C074" w14:textId="77777777" w:rsidR="005C7FAA" w:rsidRPr="00DE5723" w:rsidRDefault="005C7FAA" w:rsidP="004E5150">
            <w:pPr>
              <w:spacing w:line="320" w:lineRule="exact"/>
              <w:rPr>
                <w:rFonts w:ascii="游明朝" w:eastAsia="游明朝" w:hAnsi="游明朝"/>
                <w:sz w:val="21"/>
                <w:szCs w:val="21"/>
              </w:rPr>
            </w:pPr>
          </w:p>
          <w:p w14:paraId="11CF23D8" w14:textId="77777777" w:rsidR="005C7FAA" w:rsidRPr="00DE5723" w:rsidRDefault="005C7FAA" w:rsidP="004E5150">
            <w:pPr>
              <w:spacing w:line="320" w:lineRule="exact"/>
              <w:rPr>
                <w:rFonts w:ascii="游明朝" w:eastAsia="游明朝" w:hAnsi="游明朝"/>
                <w:sz w:val="21"/>
                <w:szCs w:val="21"/>
              </w:rPr>
            </w:pPr>
          </w:p>
        </w:tc>
        <w:tc>
          <w:tcPr>
            <w:tcW w:w="2786" w:type="dxa"/>
            <w:gridSpan w:val="2"/>
            <w:vAlign w:val="center"/>
          </w:tcPr>
          <w:p w14:paraId="529ED921" w14:textId="77777777" w:rsidR="005C7FAA" w:rsidRPr="00DE5723" w:rsidRDefault="005C7FAA" w:rsidP="004E5150">
            <w:pPr>
              <w:spacing w:line="320" w:lineRule="exact"/>
              <w:rPr>
                <w:rFonts w:ascii="游明朝" w:eastAsia="游明朝" w:hAnsi="游明朝"/>
                <w:sz w:val="21"/>
                <w:szCs w:val="21"/>
              </w:rPr>
            </w:pPr>
          </w:p>
        </w:tc>
        <w:tc>
          <w:tcPr>
            <w:tcW w:w="2459" w:type="dxa"/>
            <w:gridSpan w:val="2"/>
            <w:vAlign w:val="center"/>
          </w:tcPr>
          <w:p w14:paraId="32FCA1A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57D5693D" w14:textId="77777777" w:rsidTr="00F00882">
        <w:trPr>
          <w:trHeight w:val="397"/>
          <w:jc w:val="center"/>
        </w:trPr>
        <w:tc>
          <w:tcPr>
            <w:tcW w:w="674" w:type="dxa"/>
            <w:vAlign w:val="center"/>
          </w:tcPr>
          <w:p w14:paraId="401DE42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(6)</w:t>
            </w:r>
          </w:p>
        </w:tc>
        <w:tc>
          <w:tcPr>
            <w:tcW w:w="1448" w:type="dxa"/>
            <w:gridSpan w:val="2"/>
            <w:vAlign w:val="center"/>
          </w:tcPr>
          <w:p w14:paraId="55C571F8"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6"/>
              </w:rPr>
              <w:t>実施期</w:t>
            </w:r>
            <w:r w:rsidRPr="004D02A1">
              <w:rPr>
                <w:rFonts w:ascii="游明朝" w:eastAsia="游明朝" w:hAnsi="游明朝" w:hint="eastAsia"/>
                <w:kern w:val="0"/>
                <w:sz w:val="21"/>
                <w:szCs w:val="21"/>
                <w:fitText w:val="1050" w:id="-1758766076"/>
              </w:rPr>
              <w:t>間</w:t>
            </w:r>
          </w:p>
        </w:tc>
        <w:tc>
          <w:tcPr>
            <w:tcW w:w="6378" w:type="dxa"/>
            <w:gridSpan w:val="6"/>
            <w:vAlign w:val="center"/>
          </w:tcPr>
          <w:p w14:paraId="12B228D7" w14:textId="46E92630" w:rsidR="005C7FAA" w:rsidRPr="00DE5723" w:rsidRDefault="00A24829" w:rsidP="004E5150">
            <w:pPr>
              <w:spacing w:line="320" w:lineRule="exact"/>
              <w:rPr>
                <w:rFonts w:ascii="游明朝" w:eastAsia="游明朝" w:hAnsi="游明朝"/>
                <w:sz w:val="21"/>
                <w:szCs w:val="21"/>
              </w:rPr>
            </w:pPr>
            <w:r>
              <w:rPr>
                <w:rFonts w:ascii="游明朝" w:eastAsia="游明朝" w:hAnsi="游明朝" w:hint="eastAsia"/>
                <w:sz w:val="21"/>
                <w:szCs w:val="21"/>
              </w:rPr>
              <w:t>契約締結日</w:t>
            </w:r>
            <w:r w:rsidR="005C7FAA" w:rsidRPr="00DE5723">
              <w:rPr>
                <w:rFonts w:ascii="游明朝" w:eastAsia="游明朝" w:hAnsi="游明朝" w:hint="eastAsia"/>
                <w:sz w:val="21"/>
                <w:szCs w:val="21"/>
              </w:rPr>
              <w:t>から２０</w:t>
            </w:r>
            <w:r w:rsidR="00FA4AE5">
              <w:rPr>
                <w:rFonts w:ascii="游明朝" w:eastAsia="游明朝" w:hAnsi="游明朝" w:hint="eastAsia"/>
                <w:sz w:val="21"/>
                <w:szCs w:val="21"/>
              </w:rPr>
              <w:t xml:space="preserve">　　</w:t>
            </w:r>
            <w:r w:rsidR="005C7FAA" w:rsidRPr="00DE5723">
              <w:rPr>
                <w:rFonts w:ascii="游明朝" w:eastAsia="游明朝" w:hAnsi="游明朝" w:hint="eastAsia"/>
                <w:sz w:val="21"/>
                <w:szCs w:val="21"/>
              </w:rPr>
              <w:t>年●月●日まで</w:t>
            </w:r>
          </w:p>
        </w:tc>
      </w:tr>
      <w:tr w:rsidR="005C7FAA" w:rsidRPr="00DE5723" w14:paraId="5984856B" w14:textId="77777777" w:rsidTr="00F00882">
        <w:trPr>
          <w:trHeight w:val="964"/>
          <w:jc w:val="center"/>
        </w:trPr>
        <w:tc>
          <w:tcPr>
            <w:tcW w:w="674" w:type="dxa"/>
            <w:vMerge w:val="restart"/>
            <w:vAlign w:val="center"/>
          </w:tcPr>
          <w:p w14:paraId="31333EA6"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(7)</w:t>
            </w:r>
          </w:p>
        </w:tc>
        <w:tc>
          <w:tcPr>
            <w:tcW w:w="1448" w:type="dxa"/>
            <w:gridSpan w:val="2"/>
            <w:vMerge w:val="restart"/>
            <w:vAlign w:val="center"/>
          </w:tcPr>
          <w:p w14:paraId="15F738F4" w14:textId="20A552C4" w:rsidR="005C7FAA" w:rsidRPr="00DE5723" w:rsidRDefault="005C7FAA" w:rsidP="005C7FAA">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5824"/>
              </w:rPr>
              <w:t>研究経</w:t>
            </w:r>
            <w:r w:rsidRPr="004D02A1">
              <w:rPr>
                <w:rFonts w:ascii="游明朝" w:eastAsia="游明朝" w:hAnsi="游明朝" w:hint="eastAsia"/>
                <w:kern w:val="0"/>
                <w:sz w:val="21"/>
                <w:szCs w:val="21"/>
                <w:fitText w:val="1050" w:id="-1758765824"/>
              </w:rPr>
              <w:t>費</w:t>
            </w:r>
          </w:p>
        </w:tc>
        <w:tc>
          <w:tcPr>
            <w:tcW w:w="6378" w:type="dxa"/>
            <w:gridSpan w:val="6"/>
            <w:vAlign w:val="center"/>
          </w:tcPr>
          <w:p w14:paraId="4850A98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5DD8F11A" w14:textId="77777777" w:rsidTr="00F00882">
        <w:trPr>
          <w:trHeight w:val="397"/>
          <w:jc w:val="center"/>
        </w:trPr>
        <w:tc>
          <w:tcPr>
            <w:tcW w:w="674" w:type="dxa"/>
            <w:vMerge/>
            <w:vAlign w:val="center"/>
          </w:tcPr>
          <w:p w14:paraId="4BFF50DB"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1CCDCC7C"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1E2A6C3E"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21"/>
              </w:rPr>
              <w:t>支払</w:t>
            </w:r>
            <w:r w:rsidRPr="004D02A1">
              <w:rPr>
                <w:rFonts w:ascii="游明朝" w:eastAsia="游明朝" w:hAnsi="游明朝" w:hint="eastAsia"/>
                <w:spacing w:val="1"/>
                <w:kern w:val="0"/>
                <w:sz w:val="21"/>
                <w:szCs w:val="21"/>
                <w:fitText w:val="840" w:id="-1758765821"/>
              </w:rPr>
              <w:t>者</w:t>
            </w:r>
          </w:p>
        </w:tc>
        <w:tc>
          <w:tcPr>
            <w:tcW w:w="2149" w:type="dxa"/>
            <w:vAlign w:val="center"/>
          </w:tcPr>
          <w:p w14:paraId="5C874D08" w14:textId="77777777" w:rsidR="005C7FAA" w:rsidRPr="00DE5723" w:rsidRDefault="005C7FAA" w:rsidP="004E5150">
            <w:pPr>
              <w:spacing w:line="320" w:lineRule="exact"/>
              <w:jc w:val="center"/>
              <w:rPr>
                <w:rFonts w:ascii="游明朝" w:eastAsia="游明朝" w:hAnsi="游明朝"/>
                <w:sz w:val="21"/>
                <w:szCs w:val="21"/>
              </w:rPr>
            </w:pPr>
          </w:p>
        </w:tc>
        <w:tc>
          <w:tcPr>
            <w:tcW w:w="1223" w:type="dxa"/>
            <w:gridSpan w:val="2"/>
            <w:vAlign w:val="center"/>
          </w:tcPr>
          <w:p w14:paraId="4DA302D3"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20"/>
              </w:rPr>
              <w:t>受領</w:t>
            </w:r>
            <w:r w:rsidRPr="004D02A1">
              <w:rPr>
                <w:rFonts w:ascii="游明朝" w:eastAsia="游明朝" w:hAnsi="游明朝" w:hint="eastAsia"/>
                <w:spacing w:val="1"/>
                <w:kern w:val="0"/>
                <w:sz w:val="21"/>
                <w:szCs w:val="21"/>
                <w:fitText w:val="840" w:id="-1758765820"/>
              </w:rPr>
              <w:t>者</w:t>
            </w:r>
          </w:p>
        </w:tc>
        <w:tc>
          <w:tcPr>
            <w:tcW w:w="1873" w:type="dxa"/>
            <w:vAlign w:val="center"/>
          </w:tcPr>
          <w:p w14:paraId="01B0271B" w14:textId="77777777" w:rsidR="005C7FAA" w:rsidRPr="00DE5723" w:rsidRDefault="005C7FAA" w:rsidP="004E5150">
            <w:pPr>
              <w:spacing w:line="320" w:lineRule="exact"/>
              <w:jc w:val="center"/>
              <w:rPr>
                <w:rFonts w:ascii="游明朝" w:eastAsia="游明朝" w:hAnsi="游明朝"/>
                <w:sz w:val="21"/>
                <w:szCs w:val="21"/>
              </w:rPr>
            </w:pPr>
          </w:p>
        </w:tc>
      </w:tr>
      <w:tr w:rsidR="005C7FAA" w:rsidRPr="00DE5723" w14:paraId="2B8CCDB7" w14:textId="77777777" w:rsidTr="00F00882">
        <w:trPr>
          <w:trHeight w:val="624"/>
          <w:jc w:val="center"/>
        </w:trPr>
        <w:tc>
          <w:tcPr>
            <w:tcW w:w="674" w:type="dxa"/>
            <w:vMerge/>
            <w:vAlign w:val="center"/>
          </w:tcPr>
          <w:p w14:paraId="66A6586C"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169B203F"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5830D1C6"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52"/>
                <w:kern w:val="0"/>
                <w:sz w:val="21"/>
                <w:szCs w:val="21"/>
                <w:fitText w:val="840" w:id="-1758765819"/>
              </w:rPr>
              <w:t>支払</w:t>
            </w:r>
            <w:r w:rsidRPr="004D02A1">
              <w:rPr>
                <w:rFonts w:ascii="游明朝" w:eastAsia="游明朝" w:hAnsi="游明朝" w:hint="eastAsia"/>
                <w:spacing w:val="1"/>
                <w:kern w:val="0"/>
                <w:sz w:val="21"/>
                <w:szCs w:val="21"/>
                <w:fitText w:val="840" w:id="-1758765819"/>
              </w:rPr>
              <w:t>額</w:t>
            </w:r>
          </w:p>
        </w:tc>
        <w:tc>
          <w:tcPr>
            <w:tcW w:w="5245" w:type="dxa"/>
            <w:gridSpan w:val="4"/>
            <w:vAlign w:val="center"/>
          </w:tcPr>
          <w:p w14:paraId="63EC7E4E"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●円</w:t>
            </w:r>
          </w:p>
          <w:p w14:paraId="02B66D53"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（消費税及び地方消費税額を含む）</w:t>
            </w:r>
          </w:p>
        </w:tc>
      </w:tr>
      <w:tr w:rsidR="005C7FAA" w:rsidRPr="00DE5723" w14:paraId="0F3296FA" w14:textId="77777777" w:rsidTr="00F00882">
        <w:trPr>
          <w:trHeight w:val="624"/>
          <w:jc w:val="center"/>
        </w:trPr>
        <w:tc>
          <w:tcPr>
            <w:tcW w:w="674" w:type="dxa"/>
            <w:vMerge/>
            <w:vAlign w:val="center"/>
          </w:tcPr>
          <w:p w14:paraId="53BCA0AD"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066CEA5D"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1B679946"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支払期限</w:t>
            </w:r>
          </w:p>
        </w:tc>
        <w:tc>
          <w:tcPr>
            <w:tcW w:w="5245" w:type="dxa"/>
            <w:gridSpan w:val="4"/>
            <w:vAlign w:val="center"/>
          </w:tcPr>
          <w:p w14:paraId="706FE1B4"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受領者発行の請求書を支払者が受領した日から３０日以内又は当該請求書記載の支払期日のいずれか遅い日まで</w:t>
            </w:r>
          </w:p>
        </w:tc>
      </w:tr>
      <w:tr w:rsidR="005C7FAA" w:rsidRPr="00DE5723" w14:paraId="0EC52C94" w14:textId="77777777" w:rsidTr="00F00882">
        <w:trPr>
          <w:trHeight w:val="624"/>
          <w:jc w:val="center"/>
        </w:trPr>
        <w:tc>
          <w:tcPr>
            <w:tcW w:w="674" w:type="dxa"/>
            <w:vMerge/>
            <w:vAlign w:val="center"/>
          </w:tcPr>
          <w:p w14:paraId="22D6AD8B"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20CC743B" w14:textId="77777777" w:rsidR="005C7FAA" w:rsidRPr="00DE5723" w:rsidRDefault="005C7FAA" w:rsidP="004E5150">
            <w:pPr>
              <w:spacing w:line="320" w:lineRule="exact"/>
              <w:jc w:val="left"/>
              <w:rPr>
                <w:rFonts w:ascii="游明朝" w:eastAsia="游明朝" w:hAnsi="游明朝"/>
                <w:sz w:val="21"/>
                <w:szCs w:val="21"/>
              </w:rPr>
            </w:pPr>
          </w:p>
        </w:tc>
        <w:tc>
          <w:tcPr>
            <w:tcW w:w="1133" w:type="dxa"/>
            <w:gridSpan w:val="2"/>
            <w:vAlign w:val="center"/>
          </w:tcPr>
          <w:p w14:paraId="5E93C0E4"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支払方法</w:t>
            </w:r>
          </w:p>
        </w:tc>
        <w:tc>
          <w:tcPr>
            <w:tcW w:w="5245" w:type="dxa"/>
            <w:gridSpan w:val="4"/>
            <w:vAlign w:val="center"/>
          </w:tcPr>
          <w:p w14:paraId="655BD347" w14:textId="523883A1"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受領者が別途指定する銀行口座に振り込んで</w:t>
            </w:r>
            <w:r w:rsidR="00715EC6">
              <w:rPr>
                <w:rFonts w:ascii="游明朝" w:eastAsia="游明朝" w:hAnsi="游明朝" w:hint="eastAsia"/>
                <w:sz w:val="21"/>
                <w:szCs w:val="21"/>
              </w:rPr>
              <w:t>支払</w:t>
            </w:r>
            <w:r w:rsidRPr="00DE5723">
              <w:rPr>
                <w:rFonts w:ascii="游明朝" w:eastAsia="游明朝" w:hAnsi="游明朝" w:hint="eastAsia"/>
                <w:sz w:val="21"/>
                <w:szCs w:val="21"/>
              </w:rPr>
              <w:t>う。振込</w:t>
            </w:r>
            <w:r w:rsidR="00D9064A">
              <w:rPr>
                <w:rFonts w:ascii="游明朝" w:eastAsia="游明朝" w:hAnsi="游明朝" w:hint="eastAsia"/>
                <w:sz w:val="21"/>
                <w:szCs w:val="21"/>
              </w:rPr>
              <w:t>手数料</w:t>
            </w:r>
            <w:r w:rsidRPr="00DE5723">
              <w:rPr>
                <w:rFonts w:ascii="游明朝" w:eastAsia="游明朝" w:hAnsi="游明朝" w:hint="eastAsia"/>
                <w:sz w:val="21"/>
                <w:szCs w:val="21"/>
              </w:rPr>
              <w:t>は、支払者の負担とする。</w:t>
            </w:r>
          </w:p>
        </w:tc>
      </w:tr>
    </w:tbl>
    <w:p w14:paraId="2162C563" w14:textId="2CA170A2" w:rsidR="005C7FAA" w:rsidRPr="00DE5723" w:rsidRDefault="005C7FAA" w:rsidP="00EE04B7">
      <w:pPr>
        <w:rPr>
          <w:rFonts w:ascii="游明朝" w:eastAsia="游明朝" w:hAnsi="游明朝"/>
          <w:color w:val="000000"/>
          <w:sz w:val="21"/>
          <w:szCs w:val="21"/>
        </w:rPr>
      </w:pPr>
    </w:p>
    <w:p w14:paraId="695BBB71"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（定義）</w:t>
      </w:r>
    </w:p>
    <w:p w14:paraId="7F32C17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第２条　本契約において「知的財産権」とは、次の各号に掲げるものをいう。</w:t>
      </w:r>
    </w:p>
    <w:p w14:paraId="593566F2" w14:textId="1D55FE2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前記各権利に相当する権利。</w:t>
      </w:r>
    </w:p>
    <w:p w14:paraId="7808ECF3" w14:textId="097721D6"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特許法に規定する特許を受ける権利、実用新案法に規定する実用新案登録を受ける権利、意匠法に規定する意匠登録を受ける権利、商標法に規定する商標登録を受ける権利、回路配置利用権の設定の登録を受ける権利、種苗法第３条に規定する品種登録を受ける権利及び外国における前記各権利に相当する権利。</w:t>
      </w:r>
    </w:p>
    <w:p w14:paraId="58EECCBF" w14:textId="3A59D673"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⑶　著作権法（昭和４５年法律第４８号）に規定するプログラムの著作物及びデータベースの著作物（以下「プログラム等の著作物」といい、プログラムとデータベースを併せて「プログラム等」という。）に係る著作権並びに外国における前記権利に相当する権利。</w:t>
      </w:r>
    </w:p>
    <w:p w14:paraId="5C31AF00" w14:textId="49682B7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⑷　秘匿することが可能な技術情報であって、かつ、財産的価値のあるものとして甲及び乙が協議の上で特定したもの（以下「ノウハウ」という。）。</w:t>
      </w:r>
    </w:p>
    <w:p w14:paraId="7913774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本契約において「発明等」とは、特許権の対象となるものについては発明、実用新案権の対象となるものについては考案、意匠権及び回路配置利用権の対象となるものについては創作、商標権の対象となるものについては商標、育成者権の対象となるものについては育成、プログラム等の著作物及び外国におけるこれらのものに相当するもの並びにノウハウをいう。</w:t>
      </w:r>
    </w:p>
    <w:p w14:paraId="7AD2D3CC" w14:textId="79EEB6D5"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本契約において「出願等」とは、特許権、実用新案権、意匠権</w:t>
      </w:r>
      <w:r w:rsidR="00F21E66">
        <w:rPr>
          <w:rFonts w:ascii="游明朝" w:eastAsia="游明朝" w:hAnsi="游明朝" w:hint="eastAsia"/>
          <w:color w:val="000000"/>
          <w:sz w:val="21"/>
          <w:szCs w:val="21"/>
        </w:rPr>
        <w:t>及び商標権</w:t>
      </w:r>
      <w:r w:rsidRPr="00DE5723">
        <w:rPr>
          <w:rFonts w:ascii="游明朝" w:eastAsia="游明朝" w:hAnsi="游明朝" w:hint="eastAsia"/>
          <w:color w:val="000000"/>
          <w:sz w:val="21"/>
          <w:szCs w:val="21"/>
        </w:rPr>
        <w:t>については出願、回路配置利用権については設定登録の申請、育成者権については品種登録の出願及びプログラム等の著作物についての著作物の登録並びに外国における上記各権利に相当する権利の申請、登録及び出願（仮出願を含む。）</w:t>
      </w:r>
      <w:r w:rsidR="00640D8E">
        <w:rPr>
          <w:rFonts w:ascii="游明朝" w:eastAsia="游明朝" w:hAnsi="游明朝" w:hint="eastAsia"/>
          <w:color w:val="000000"/>
          <w:sz w:val="21"/>
          <w:szCs w:val="21"/>
        </w:rPr>
        <w:t>並びにそれらの権利化までの手続</w:t>
      </w:r>
      <w:r w:rsidRPr="00DE5723">
        <w:rPr>
          <w:rFonts w:ascii="游明朝" w:eastAsia="游明朝" w:hAnsi="游明朝" w:hint="eastAsia"/>
          <w:color w:val="000000"/>
          <w:sz w:val="21"/>
          <w:szCs w:val="21"/>
        </w:rPr>
        <w:t>をいう。</w:t>
      </w:r>
    </w:p>
    <w:p w14:paraId="05143B9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本契約において、「研究成果」とは、本研究の過程において又は成果として得られた発明等、知的財産権、知的財産権の対象ではない技術情報、データ及び有形・無形の成果物等であって、本研究の目的に関係するものをいう。</w:t>
      </w:r>
    </w:p>
    <w:p w14:paraId="0C321324" w14:textId="5372C9E5" w:rsidR="00EE04B7"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本契約において「実施」とは、特許法第２条第３項に定める行為、実用新案法第２条第３項に定める行為、意匠法第２条第２項に定める行為、商標法第２条第３項に規定する行為、半導体集積回路の回路配置に関する法律第２条第３項に定める行為、種苗法第２条第</w:t>
      </w:r>
      <w:r w:rsidRPr="00DE5723">
        <w:rPr>
          <w:rFonts w:ascii="游明朝" w:eastAsia="游明朝" w:hAnsi="游明朝" w:hint="eastAsia"/>
          <w:color w:val="000000"/>
          <w:sz w:val="21"/>
          <w:szCs w:val="21"/>
        </w:rPr>
        <w:lastRenderedPageBreak/>
        <w:t>５項に定める行為、著作物を当該著作物の通常の使用方法により使用する行為、著作権法に定める利用行為並びにノウハウの使用をいう。</w:t>
      </w:r>
    </w:p>
    <w:p w14:paraId="37EAD63E" w14:textId="77777777" w:rsidR="00EE04B7" w:rsidRPr="00DE5723" w:rsidRDefault="00EE04B7" w:rsidP="00EE04B7">
      <w:pPr>
        <w:rPr>
          <w:rFonts w:ascii="游明朝" w:eastAsia="游明朝" w:hAnsi="游明朝"/>
          <w:color w:val="000000"/>
          <w:sz w:val="21"/>
          <w:szCs w:val="21"/>
        </w:rPr>
      </w:pPr>
    </w:p>
    <w:p w14:paraId="4729CB49"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（研究担当者等）</w:t>
      </w:r>
    </w:p>
    <w:p w14:paraId="29818A92" w14:textId="6701D0CE" w:rsidR="00EE04B7" w:rsidRPr="00DE5723" w:rsidRDefault="00EE04B7"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３</w:t>
      </w:r>
      <w:r w:rsidRPr="00DE5723">
        <w:rPr>
          <w:rFonts w:ascii="游明朝" w:eastAsia="游明朝" w:hAnsi="游明朝" w:hint="eastAsia"/>
          <w:color w:val="000000"/>
          <w:sz w:val="21"/>
          <w:szCs w:val="21"/>
        </w:rPr>
        <w:t>条　甲及び乙は、研究担当者（甲の研究者及び乙の研究者であって、それぞれ甲及び乙における本研究を担当し、実施する者をいう。以下同じ。）として、</w:t>
      </w:r>
      <w:r w:rsidR="005C7FAA" w:rsidRPr="00DE5723">
        <w:rPr>
          <w:rFonts w:ascii="游明朝" w:eastAsia="游明朝" w:hAnsi="游明朝" w:hint="eastAsia"/>
          <w:color w:val="000000"/>
          <w:sz w:val="21"/>
          <w:szCs w:val="21"/>
        </w:rPr>
        <w:t>第１条⑸</w:t>
      </w:r>
      <w:r w:rsidRPr="00DE5723">
        <w:rPr>
          <w:rFonts w:ascii="游明朝" w:eastAsia="游明朝" w:hAnsi="游明朝" w:hint="eastAsia"/>
          <w:color w:val="000000"/>
          <w:sz w:val="21"/>
          <w:szCs w:val="21"/>
        </w:rPr>
        <w:t>記載の者を指名する。</w:t>
      </w:r>
    </w:p>
    <w:p w14:paraId="41B1E434" w14:textId="77777777" w:rsidR="00DE5723"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color w:val="000000"/>
          <w:szCs w:val="21"/>
        </w:rPr>
        <w:t>２</w:t>
      </w:r>
      <w:r w:rsidR="00EE04B7" w:rsidRPr="00DE5723">
        <w:rPr>
          <w:rFonts w:ascii="游明朝" w:eastAsia="游明朝" w:hAnsi="游明朝" w:hint="eastAsia"/>
          <w:color w:val="000000"/>
          <w:szCs w:val="21"/>
        </w:rPr>
        <w:t xml:space="preserve">　甲及び乙は、自己の研究担当者を新たに指名し、又はこれを変更するときは、相手方の書面による事前の同意を得なければならない。</w:t>
      </w:r>
    </w:p>
    <w:p w14:paraId="542D698F" w14:textId="77777777" w:rsidR="00DE5723" w:rsidRPr="00DE5723" w:rsidRDefault="005C7FAA" w:rsidP="00DE5723">
      <w:pPr>
        <w:pStyle w:val="a3"/>
        <w:ind w:hangingChars="100"/>
        <w:rPr>
          <w:rFonts w:ascii="游明朝" w:eastAsia="游明朝" w:hAnsi="游明朝"/>
          <w:szCs w:val="21"/>
        </w:rPr>
      </w:pPr>
      <w:r w:rsidRPr="00DE5723">
        <w:rPr>
          <w:rFonts w:ascii="游明朝" w:eastAsia="游明朝" w:hAnsi="游明朝" w:hint="eastAsia"/>
          <w:szCs w:val="21"/>
        </w:rPr>
        <w:t>３　甲及び乙は、研究担当者以外の者の参加又は協力を得ることが必要と認めた場合、相手方の同意を得た上で、当該研究担当者以外の者を研究協力者として本研究に参加させることができるものとする。</w:t>
      </w:r>
    </w:p>
    <w:p w14:paraId="711C92FC" w14:textId="09FD442F" w:rsidR="005C7FAA"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szCs w:val="21"/>
        </w:rPr>
        <w:t>４　研究協力者の参加を希望する当事者は、研究協力者となる者に本契約内容を遵守させなければならない。</w:t>
      </w:r>
    </w:p>
    <w:p w14:paraId="482F83C1" w14:textId="0821D7AA" w:rsidR="00EE04B7" w:rsidRPr="00DE5723" w:rsidRDefault="00EE04B7" w:rsidP="00EE04B7">
      <w:pPr>
        <w:rPr>
          <w:rFonts w:ascii="游明朝" w:eastAsia="游明朝" w:hAnsi="游明朝"/>
          <w:color w:val="000000"/>
          <w:sz w:val="21"/>
          <w:szCs w:val="21"/>
        </w:rPr>
      </w:pPr>
    </w:p>
    <w:p w14:paraId="6DE33018" w14:textId="34E9CF1D"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00F21E66">
        <w:rPr>
          <w:rFonts w:ascii="游明朝" w:eastAsia="游明朝" w:hAnsi="游明朝" w:hint="eastAsia"/>
          <w:color w:val="000000"/>
          <w:sz w:val="21"/>
          <w:szCs w:val="21"/>
        </w:rPr>
        <w:t>本</w:t>
      </w:r>
      <w:r w:rsidRPr="00DE5723">
        <w:rPr>
          <w:rFonts w:ascii="游明朝" w:eastAsia="游明朝" w:hAnsi="游明朝" w:hint="eastAsia"/>
          <w:color w:val="000000"/>
          <w:sz w:val="21"/>
          <w:szCs w:val="21"/>
        </w:rPr>
        <w:t>研究の期間）</w:t>
      </w:r>
    </w:p>
    <w:p w14:paraId="3FB90806" w14:textId="14004120" w:rsidR="005C7FAA"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第４条　本研究を実施する期間（以下「研究期間」という。）は、第１条⑹記載の期間とする。ただし、甲乙協議の上、研究期間を延長し、又は短縮することができる。</w:t>
      </w:r>
    </w:p>
    <w:p w14:paraId="0DB1ABEC" w14:textId="278227F1" w:rsidR="005C7FAA" w:rsidRPr="00DE5723" w:rsidRDefault="005C7FAA" w:rsidP="00EE04B7">
      <w:pPr>
        <w:rPr>
          <w:rFonts w:ascii="游明朝" w:eastAsia="游明朝" w:hAnsi="游明朝"/>
          <w:color w:val="000000"/>
          <w:sz w:val="21"/>
          <w:szCs w:val="21"/>
        </w:rPr>
      </w:pPr>
    </w:p>
    <w:p w14:paraId="6D3515A7"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（本研究の変更・中止等）</w:t>
      </w:r>
    </w:p>
    <w:p w14:paraId="288C9C7C" w14:textId="7556400A"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第５条　甲又は乙は、天災その他甲乙いずれの責にも帰することのできない事由により本研究の遂行が困難となったときは、相手方と協議の上、本研究を中止し、又は延長等一部を変更（以下「中止等」という。）することができる。</w:t>
      </w:r>
    </w:p>
    <w:p w14:paraId="4742FDC0" w14:textId="355BFB6B"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甲及び乙は、前項に基づき本研究の中止等を決定した場合において、相手方に生ずる一切の損害等について、何ら責任を負わないものとする。</w:t>
      </w:r>
    </w:p>
    <w:p w14:paraId="258DD7B1" w14:textId="77777777" w:rsidR="005C7FAA" w:rsidRPr="00DE5723" w:rsidRDefault="005C7FAA" w:rsidP="005C7FAA">
      <w:pPr>
        <w:rPr>
          <w:rFonts w:ascii="游明朝" w:eastAsia="游明朝" w:hAnsi="游明朝"/>
          <w:color w:val="000000"/>
          <w:sz w:val="21"/>
          <w:szCs w:val="21"/>
        </w:rPr>
      </w:pPr>
    </w:p>
    <w:p w14:paraId="0A9FD5C4" w14:textId="5F12F25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（研究</w:t>
      </w:r>
      <w:r w:rsidR="006D323A">
        <w:rPr>
          <w:rFonts w:ascii="游明朝" w:eastAsia="游明朝" w:hAnsi="游明朝" w:hint="eastAsia"/>
          <w:color w:val="000000"/>
          <w:sz w:val="21"/>
          <w:szCs w:val="21"/>
        </w:rPr>
        <w:t>経費</w:t>
      </w:r>
      <w:r w:rsidRPr="00DE5723">
        <w:rPr>
          <w:rFonts w:ascii="游明朝" w:eastAsia="游明朝" w:hAnsi="游明朝" w:hint="eastAsia"/>
          <w:color w:val="000000"/>
          <w:sz w:val="21"/>
          <w:szCs w:val="21"/>
        </w:rPr>
        <w:t>）</w:t>
      </w:r>
    </w:p>
    <w:p w14:paraId="30D86478" w14:textId="0984623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本研究の実施に要する</w:t>
      </w:r>
      <w:r w:rsidR="006D323A">
        <w:rPr>
          <w:rFonts w:ascii="游明朝" w:eastAsia="游明朝" w:hAnsi="游明朝" w:hint="eastAsia"/>
          <w:color w:val="000000"/>
          <w:sz w:val="21"/>
          <w:szCs w:val="21"/>
        </w:rPr>
        <w:t>研究経費</w:t>
      </w:r>
      <w:r w:rsidRPr="00DE5723">
        <w:rPr>
          <w:rFonts w:ascii="游明朝" w:eastAsia="游明朝" w:hAnsi="游明朝" w:hint="eastAsia"/>
          <w:color w:val="000000"/>
          <w:sz w:val="21"/>
          <w:szCs w:val="21"/>
        </w:rPr>
        <w:t>の負担は、第１条(7)記載のとおりとする。</w:t>
      </w:r>
    </w:p>
    <w:p w14:paraId="0CB5C66B" w14:textId="78B602A8" w:rsidR="00AA639D"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２　</w:t>
      </w:r>
      <w:r w:rsidR="00AA639D">
        <w:rPr>
          <w:rFonts w:ascii="游明朝" w:eastAsia="游明朝" w:hAnsi="游明朝" w:hint="eastAsia"/>
          <w:color w:val="000000"/>
          <w:sz w:val="21"/>
          <w:szCs w:val="21"/>
        </w:rPr>
        <w:t>研究経費の経理は、甲が行う。ただし、乙は、本契約に関する経理書類の閲覧を申し出ることができる。</w:t>
      </w:r>
    </w:p>
    <w:p w14:paraId="78932622" w14:textId="6A2D4D5B" w:rsidR="005C7FAA" w:rsidRPr="00DE5723" w:rsidRDefault="00AA639D"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３</w:t>
      </w:r>
      <w:r w:rsidR="001C6B7B">
        <w:rPr>
          <w:rFonts w:ascii="游明朝" w:eastAsia="游明朝" w:hAnsi="游明朝" w:hint="eastAsia"/>
          <w:color w:val="000000"/>
          <w:sz w:val="21"/>
          <w:szCs w:val="21"/>
        </w:rPr>
        <w:t xml:space="preserve">　</w:t>
      </w:r>
      <w:r w:rsidR="00F21E66">
        <w:rPr>
          <w:rFonts w:ascii="游明朝" w:eastAsia="游明朝" w:hAnsi="游明朝" w:hint="eastAsia"/>
          <w:color w:val="000000"/>
          <w:sz w:val="21"/>
          <w:szCs w:val="21"/>
        </w:rPr>
        <w:t>甲は、</w:t>
      </w:r>
      <w:r w:rsidR="005C7FAA" w:rsidRPr="00DE5723">
        <w:rPr>
          <w:rFonts w:ascii="游明朝" w:eastAsia="游明朝" w:hAnsi="游明朝" w:hint="eastAsia"/>
          <w:color w:val="000000"/>
          <w:sz w:val="21"/>
          <w:szCs w:val="21"/>
        </w:rPr>
        <w:t>第４条の規定に基づく本研究の研究期間の延長により研究経費に不足を生じるおそれが発生した場合には、直ちに乙に書面により通知するものとする。この場合において、</w:t>
      </w:r>
      <w:r w:rsidR="00F21E66">
        <w:rPr>
          <w:rFonts w:ascii="游明朝" w:eastAsia="游明朝" w:hAnsi="游明朝" w:hint="eastAsia"/>
          <w:color w:val="000000"/>
          <w:sz w:val="21"/>
          <w:szCs w:val="21"/>
        </w:rPr>
        <w:t>甲及び乙は、</w:t>
      </w:r>
      <w:r w:rsidR="005C7FAA" w:rsidRPr="00DE5723">
        <w:rPr>
          <w:rFonts w:ascii="游明朝" w:eastAsia="游明朝" w:hAnsi="游明朝" w:hint="eastAsia"/>
          <w:color w:val="000000"/>
          <w:sz w:val="21"/>
          <w:szCs w:val="21"/>
        </w:rPr>
        <w:t>不足する研究</w:t>
      </w:r>
      <w:r w:rsidR="006D323A">
        <w:rPr>
          <w:rFonts w:ascii="游明朝" w:eastAsia="游明朝" w:hAnsi="游明朝" w:hint="eastAsia"/>
          <w:color w:val="000000"/>
          <w:sz w:val="21"/>
          <w:szCs w:val="21"/>
        </w:rPr>
        <w:t>経費</w:t>
      </w:r>
      <w:r w:rsidR="00F21E66">
        <w:rPr>
          <w:rFonts w:ascii="游明朝" w:eastAsia="游明朝" w:hAnsi="游明朝" w:hint="eastAsia"/>
          <w:color w:val="000000"/>
          <w:sz w:val="21"/>
          <w:szCs w:val="21"/>
        </w:rPr>
        <w:t>の負担について協議するものとする。</w:t>
      </w:r>
    </w:p>
    <w:p w14:paraId="3FDD9AA0" w14:textId="69925429" w:rsidR="005C7FAA" w:rsidRPr="00DE5723" w:rsidRDefault="00AA639D" w:rsidP="005C7FAA">
      <w:pPr>
        <w:ind w:left="210" w:hangingChars="100" w:hanging="210"/>
        <w:rPr>
          <w:rFonts w:ascii="游明朝" w:eastAsia="游明朝" w:hAnsi="游明朝"/>
          <w:color w:val="000000"/>
          <w:sz w:val="21"/>
          <w:szCs w:val="21"/>
        </w:rPr>
      </w:pPr>
      <w:r>
        <w:rPr>
          <w:rFonts w:ascii="游明朝" w:eastAsia="游明朝" w:hAnsi="游明朝" w:hint="eastAsia"/>
          <w:color w:val="000000"/>
          <w:sz w:val="21"/>
          <w:szCs w:val="21"/>
        </w:rPr>
        <w:t>４</w:t>
      </w:r>
      <w:r w:rsidR="005C7FAA" w:rsidRPr="00DE5723">
        <w:rPr>
          <w:rFonts w:ascii="游明朝" w:eastAsia="游明朝" w:hAnsi="游明朝" w:hint="eastAsia"/>
          <w:color w:val="000000"/>
          <w:sz w:val="21"/>
          <w:szCs w:val="21"/>
        </w:rPr>
        <w:t xml:space="preserve">　第４条の規定に基づ</w:t>
      </w:r>
      <w:r w:rsidR="005033C0" w:rsidRPr="00DE5723">
        <w:rPr>
          <w:rFonts w:ascii="游明朝" w:eastAsia="游明朝" w:hAnsi="游明朝" w:hint="eastAsia"/>
          <w:color w:val="000000"/>
          <w:sz w:val="21"/>
          <w:szCs w:val="21"/>
        </w:rPr>
        <w:t>く</w:t>
      </w:r>
      <w:r w:rsidR="005C7FAA" w:rsidRPr="00DE5723">
        <w:rPr>
          <w:rFonts w:ascii="游明朝" w:eastAsia="游明朝" w:hAnsi="游明朝" w:hint="eastAsia"/>
          <w:color w:val="000000"/>
          <w:sz w:val="21"/>
          <w:szCs w:val="21"/>
        </w:rPr>
        <w:t>本研究の短縮</w:t>
      </w:r>
      <w:r w:rsidR="005033C0" w:rsidRPr="00DE5723">
        <w:rPr>
          <w:rFonts w:ascii="游明朝" w:eastAsia="游明朝" w:hAnsi="游明朝" w:hint="eastAsia"/>
          <w:color w:val="000000"/>
          <w:sz w:val="21"/>
          <w:szCs w:val="21"/>
        </w:rPr>
        <w:t>、又は前条の規定に基づく</w:t>
      </w:r>
      <w:r w:rsidR="005C7FAA" w:rsidRPr="00DE5723">
        <w:rPr>
          <w:rFonts w:ascii="游明朝" w:eastAsia="游明朝" w:hAnsi="游明朝" w:hint="eastAsia"/>
          <w:color w:val="000000"/>
          <w:sz w:val="21"/>
          <w:szCs w:val="21"/>
        </w:rPr>
        <w:t>中止</w:t>
      </w:r>
      <w:r w:rsidR="00F21E66">
        <w:rPr>
          <w:rFonts w:ascii="游明朝" w:eastAsia="游明朝" w:hAnsi="游明朝" w:hint="eastAsia"/>
          <w:color w:val="000000"/>
          <w:sz w:val="21"/>
          <w:szCs w:val="21"/>
        </w:rPr>
        <w:t>等</w:t>
      </w:r>
      <w:r w:rsidR="005C7FAA" w:rsidRPr="00DE5723">
        <w:rPr>
          <w:rFonts w:ascii="游明朝" w:eastAsia="游明朝" w:hAnsi="游明朝" w:hint="eastAsia"/>
          <w:color w:val="000000"/>
          <w:sz w:val="21"/>
          <w:szCs w:val="21"/>
        </w:rPr>
        <w:t>が決定された場合、甲乙協議の上、その資金需要が消滅した研究</w:t>
      </w:r>
      <w:r w:rsidR="006D323A">
        <w:rPr>
          <w:rFonts w:ascii="游明朝" w:eastAsia="游明朝" w:hAnsi="游明朝" w:hint="eastAsia"/>
          <w:color w:val="000000"/>
          <w:sz w:val="21"/>
          <w:szCs w:val="21"/>
        </w:rPr>
        <w:t>経費</w:t>
      </w:r>
      <w:r w:rsidR="005C7FAA" w:rsidRPr="00DE5723">
        <w:rPr>
          <w:rFonts w:ascii="游明朝" w:eastAsia="游明朝" w:hAnsi="游明朝" w:hint="eastAsia"/>
          <w:color w:val="000000"/>
          <w:sz w:val="21"/>
          <w:szCs w:val="21"/>
        </w:rPr>
        <w:t xml:space="preserve">について精算の必要があると認めた場合は、精算を行うものとする。　　　　</w:t>
      </w:r>
    </w:p>
    <w:p w14:paraId="15FE961C" w14:textId="77777777" w:rsidR="005C7FAA" w:rsidRPr="00DE5723" w:rsidRDefault="005C7FAA" w:rsidP="00EE04B7">
      <w:pPr>
        <w:rPr>
          <w:rFonts w:ascii="游明朝" w:eastAsia="游明朝" w:hAnsi="游明朝"/>
          <w:color w:val="000000"/>
          <w:sz w:val="21"/>
          <w:szCs w:val="21"/>
        </w:rPr>
      </w:pPr>
    </w:p>
    <w:p w14:paraId="760E00E5"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（技術情報の開示）</w:t>
      </w:r>
    </w:p>
    <w:p w14:paraId="1245597D" w14:textId="43D638E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甲及び乙は、本契約期間中、それぞれが保有し、かつ本研究の遂行に必要な資料、情報（以下、総称して「研究資料等」という。）を相互に開示する。ただし、第三者に対して秘密保持義務を負う研究資料等についてはこの限りではない。</w:t>
      </w:r>
    </w:p>
    <w:p w14:paraId="7E46CC12" w14:textId="0986D37A" w:rsidR="006170EF"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甲及び乙は、前項により相手方から開示された研究資料等を本研究の目的にのみ使用し、相手方の書面による事前の同意なしに本研究の目的以外には使用しない。</w:t>
      </w:r>
    </w:p>
    <w:p w14:paraId="2457DC35" w14:textId="77777777" w:rsidR="00EE04B7" w:rsidRPr="00DE5723" w:rsidRDefault="00EE04B7" w:rsidP="00E85EC7">
      <w:pPr>
        <w:ind w:left="283" w:hangingChars="135" w:hanging="283"/>
        <w:rPr>
          <w:rFonts w:ascii="游明朝" w:eastAsia="游明朝" w:hAnsi="游明朝"/>
          <w:color w:val="000000"/>
          <w:sz w:val="21"/>
          <w:szCs w:val="21"/>
        </w:rPr>
      </w:pPr>
    </w:p>
    <w:p w14:paraId="59A7A303"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（成果報告書）</w:t>
      </w:r>
    </w:p>
    <w:p w14:paraId="0F25880E" w14:textId="12B73CA0"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甲及び乙は、研究期間の終了後</w:t>
      </w:r>
      <w:r w:rsidR="005033C0" w:rsidRPr="00DE5723">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w:t>
      </w:r>
      <w:r w:rsidR="00F21E66">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に、互いに協力して研究成果を確認し、</w:t>
      </w:r>
      <w:r w:rsidR="0046030E" w:rsidRPr="00DE5723">
        <w:rPr>
          <w:rFonts w:ascii="游明朝" w:eastAsia="游明朝" w:hAnsi="游明朝" w:hint="eastAsia"/>
          <w:color w:val="000000"/>
          <w:sz w:val="21"/>
          <w:szCs w:val="21"/>
        </w:rPr>
        <w:t>かつ、</w:t>
      </w:r>
      <w:r w:rsidRPr="00DE5723">
        <w:rPr>
          <w:rFonts w:ascii="游明朝" w:eastAsia="游明朝" w:hAnsi="游明朝" w:hint="eastAsia"/>
          <w:color w:val="000000"/>
          <w:sz w:val="21"/>
          <w:szCs w:val="21"/>
        </w:rPr>
        <w:t>当該研究成果に関する報告書を作成する。</w:t>
      </w:r>
    </w:p>
    <w:p w14:paraId="2DE12C05" w14:textId="77777777" w:rsidR="00EE04B7" w:rsidRPr="00DE5723" w:rsidRDefault="00EE04B7" w:rsidP="00EE04B7">
      <w:pPr>
        <w:ind w:left="225" w:hangingChars="107" w:hanging="225"/>
        <w:rPr>
          <w:rFonts w:ascii="游明朝" w:eastAsia="游明朝" w:hAnsi="游明朝"/>
          <w:color w:val="000000"/>
          <w:sz w:val="21"/>
          <w:szCs w:val="21"/>
        </w:rPr>
      </w:pPr>
    </w:p>
    <w:p w14:paraId="326298BB" w14:textId="5D1E91A5" w:rsidR="00EE04B7" w:rsidRPr="00DE5723" w:rsidRDefault="00EE04B7" w:rsidP="00EE04B7">
      <w:pPr>
        <w:ind w:left="225" w:hangingChars="107" w:hanging="225"/>
        <w:rPr>
          <w:rFonts w:ascii="游明朝" w:eastAsia="游明朝" w:hAnsi="游明朝"/>
          <w:color w:val="000000"/>
          <w:sz w:val="21"/>
          <w:szCs w:val="21"/>
        </w:rPr>
      </w:pPr>
      <w:r w:rsidRPr="00DE5723">
        <w:rPr>
          <w:rFonts w:ascii="游明朝" w:eastAsia="游明朝" w:hAnsi="游明朝" w:hint="eastAsia"/>
          <w:color w:val="000000"/>
          <w:sz w:val="21"/>
          <w:szCs w:val="21"/>
        </w:rPr>
        <w:t>（ノウハウの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w:t>
      </w:r>
    </w:p>
    <w:p w14:paraId="0B89FA67" w14:textId="78C64C9E"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甲及び乙は、随時協議の上、ノウハウを</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し、かつ、研究期間中及び研究期間終了後</w:t>
      </w:r>
      <w:r w:rsidR="006D323A">
        <w:rPr>
          <w:rFonts w:ascii="游明朝" w:eastAsia="游明朝" w:hAnsi="游明朝" w:hint="eastAsia"/>
          <w:color w:val="000000"/>
          <w:sz w:val="21"/>
          <w:szCs w:val="21"/>
        </w:rPr>
        <w:t>２</w:t>
      </w:r>
      <w:r w:rsidRPr="00DE5723">
        <w:rPr>
          <w:rFonts w:ascii="游明朝" w:eastAsia="游明朝" w:hAnsi="游明朝" w:hint="eastAsia"/>
          <w:color w:val="000000"/>
          <w:sz w:val="21"/>
          <w:szCs w:val="21"/>
        </w:rPr>
        <w:t>年間、これを秘匿する。ただし、甲乙協議の上、当該期間を延長し、又は短縮することができる。</w:t>
      </w:r>
    </w:p>
    <w:p w14:paraId="47580B4C" w14:textId="77777777" w:rsidR="00EE04B7" w:rsidRPr="00DE5723" w:rsidRDefault="00EE04B7" w:rsidP="00E85EC7">
      <w:pPr>
        <w:ind w:leftChars="129" w:left="614" w:hangingChars="157" w:hanging="330"/>
        <w:rPr>
          <w:rFonts w:ascii="游明朝" w:eastAsia="游明朝" w:hAnsi="游明朝"/>
          <w:color w:val="000000"/>
          <w:sz w:val="21"/>
          <w:szCs w:val="21"/>
        </w:rPr>
      </w:pPr>
    </w:p>
    <w:p w14:paraId="17B64033" w14:textId="77777777" w:rsidR="00EE04B7" w:rsidRPr="00DE5723" w:rsidRDefault="00EE04B7" w:rsidP="009E3034">
      <w:pPr>
        <w:ind w:left="210" w:hangingChars="100" w:hanging="210"/>
        <w:rPr>
          <w:rFonts w:ascii="游明朝" w:eastAsia="游明朝" w:hAnsi="游明朝"/>
          <w:sz w:val="21"/>
          <w:szCs w:val="21"/>
        </w:rPr>
      </w:pPr>
      <w:r w:rsidRPr="00DE5723">
        <w:rPr>
          <w:rFonts w:ascii="游明朝" w:eastAsia="游明朝" w:hAnsi="游明朝" w:hint="eastAsia"/>
          <w:sz w:val="21"/>
          <w:szCs w:val="21"/>
        </w:rPr>
        <w:t>（研究成果に関する権利）</w:t>
      </w:r>
    </w:p>
    <w:p w14:paraId="45C992FC" w14:textId="70CB9695" w:rsidR="00EE04B7" w:rsidRPr="00DE5723" w:rsidRDefault="00EE04B7" w:rsidP="004D02A1">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6D323A">
        <w:rPr>
          <w:rFonts w:ascii="游明朝" w:eastAsia="游明朝" w:hAnsi="游明朝" w:hint="eastAsia"/>
          <w:sz w:val="21"/>
          <w:szCs w:val="21"/>
        </w:rPr>
        <w:t>１０</w:t>
      </w:r>
      <w:r w:rsidRPr="00DE5723">
        <w:rPr>
          <w:rFonts w:ascii="游明朝" w:eastAsia="游明朝" w:hAnsi="游明朝" w:hint="eastAsia"/>
          <w:sz w:val="21"/>
          <w:szCs w:val="21"/>
        </w:rPr>
        <w:t xml:space="preserve">条　</w:t>
      </w:r>
      <w:r w:rsidR="00986B8D" w:rsidRPr="00DE5723">
        <w:rPr>
          <w:rFonts w:ascii="游明朝" w:eastAsia="游明朝" w:hAnsi="游明朝" w:hint="eastAsia"/>
          <w:sz w:val="21"/>
          <w:szCs w:val="21"/>
        </w:rPr>
        <w:t>甲及び乙は、自己</w:t>
      </w:r>
      <w:r w:rsidRPr="00DE5723">
        <w:rPr>
          <w:rFonts w:ascii="游明朝" w:eastAsia="游明朝" w:hAnsi="游明朝" w:hint="eastAsia"/>
          <w:sz w:val="21"/>
          <w:szCs w:val="21"/>
        </w:rPr>
        <w:t>の研究担当者が研究成果を得た</w:t>
      </w:r>
      <w:r w:rsidR="00986B8D" w:rsidRPr="00DE5723">
        <w:rPr>
          <w:rFonts w:ascii="游明朝" w:eastAsia="游明朝" w:hAnsi="游明朝" w:hint="eastAsia"/>
          <w:sz w:val="21"/>
          <w:szCs w:val="21"/>
        </w:rPr>
        <w:t>ときは</w:t>
      </w:r>
      <w:r w:rsidRPr="00DE5723">
        <w:rPr>
          <w:rFonts w:ascii="游明朝" w:eastAsia="游明朝" w:hAnsi="游明朝" w:hint="eastAsia"/>
          <w:sz w:val="21"/>
          <w:szCs w:val="21"/>
        </w:rPr>
        <w:t>、当該研究担当者から当該研究成果に関する権利を取得</w:t>
      </w:r>
      <w:r w:rsidR="00F21E66">
        <w:rPr>
          <w:rFonts w:ascii="游明朝" w:eastAsia="游明朝" w:hAnsi="游明朝" w:hint="eastAsia"/>
          <w:sz w:val="21"/>
          <w:szCs w:val="21"/>
        </w:rPr>
        <w:t>するものとする。ただし、</w:t>
      </w:r>
      <w:r w:rsidR="00507463" w:rsidRPr="00DE5723">
        <w:rPr>
          <w:rFonts w:ascii="游明朝" w:eastAsia="游明朝" w:hAnsi="游明朝" w:hint="eastAsia"/>
          <w:sz w:val="21"/>
          <w:szCs w:val="21"/>
        </w:rPr>
        <w:t>自己の規則における別段の定めその他特に理由があるときは、この限りでない。</w:t>
      </w:r>
    </w:p>
    <w:p w14:paraId="611898B3" w14:textId="522A5428"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甲及び乙は、自己の研究担当者が研究成果を得た場合において、当該研究担当者から当該研究成果に関する権利を取得したときは、これを相手方に通知し、かつ、次項及び第</w:t>
      </w:r>
      <w:r w:rsidRPr="00DE5723">
        <w:rPr>
          <w:rFonts w:ascii="游明朝" w:eastAsia="游明朝" w:hAnsi="游明朝" w:hint="eastAsia"/>
          <w:sz w:val="21"/>
          <w:szCs w:val="21"/>
        </w:rPr>
        <w:t>４</w:t>
      </w:r>
      <w:r w:rsidR="00EE04B7" w:rsidRPr="00DE5723">
        <w:rPr>
          <w:rFonts w:ascii="游明朝" w:eastAsia="游明朝" w:hAnsi="游明朝" w:hint="eastAsia"/>
          <w:sz w:val="21"/>
          <w:szCs w:val="21"/>
        </w:rPr>
        <w:t>項の規定に従い、当該研究成果に関する権利の帰属を決定する。</w:t>
      </w:r>
    </w:p>
    <w:p w14:paraId="07A6EBFD" w14:textId="25D36CFD"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EE04B7" w:rsidRPr="00DE5723">
        <w:rPr>
          <w:rFonts w:ascii="游明朝" w:eastAsia="游明朝" w:hAnsi="游明朝" w:hint="eastAsia"/>
          <w:sz w:val="21"/>
          <w:szCs w:val="21"/>
        </w:rPr>
        <w:t>甲の研究担当者又は乙の研究担当者が単独で得た研究成果に関</w:t>
      </w:r>
      <w:r w:rsidR="004D5FA1" w:rsidRPr="00DE5723">
        <w:rPr>
          <w:rFonts w:ascii="游明朝" w:eastAsia="游明朝" w:hAnsi="游明朝" w:hint="eastAsia"/>
          <w:sz w:val="21"/>
          <w:szCs w:val="21"/>
        </w:rPr>
        <w:t>する権利は、それぞれ甲又は乙の単有とし、また、甲の研究担当者</w:t>
      </w:r>
      <w:r w:rsidR="000E7A7A" w:rsidRPr="00DE5723">
        <w:rPr>
          <w:rFonts w:ascii="游明朝" w:eastAsia="游明朝" w:hAnsi="游明朝" w:hint="eastAsia"/>
          <w:sz w:val="21"/>
          <w:szCs w:val="21"/>
        </w:rPr>
        <w:t>及び乙</w:t>
      </w:r>
      <w:r w:rsidR="00EE04B7" w:rsidRPr="00DE5723">
        <w:rPr>
          <w:rFonts w:ascii="游明朝" w:eastAsia="游明朝" w:hAnsi="游明朝" w:hint="eastAsia"/>
          <w:sz w:val="21"/>
          <w:szCs w:val="21"/>
        </w:rPr>
        <w:t>の研究担当者が共同で得た研究成果に関する権利は、甲及び乙の共有とする。</w:t>
      </w:r>
    </w:p>
    <w:p w14:paraId="29B7FE09" w14:textId="390BFEB5"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４　</w:t>
      </w:r>
      <w:r w:rsidR="00D215C2" w:rsidRPr="00DE5723">
        <w:rPr>
          <w:rFonts w:ascii="游明朝" w:eastAsia="游明朝" w:hAnsi="游明朝" w:hint="eastAsia"/>
          <w:sz w:val="21"/>
          <w:szCs w:val="21"/>
        </w:rPr>
        <w:t>研究成果に関する権利中、</w:t>
      </w:r>
      <w:r w:rsidR="00EE04B7" w:rsidRPr="00DE5723">
        <w:rPr>
          <w:rFonts w:ascii="游明朝" w:eastAsia="游明朝" w:hAnsi="游明朝" w:hint="eastAsia"/>
          <w:sz w:val="21"/>
          <w:szCs w:val="21"/>
        </w:rPr>
        <w:t>プログラム等</w:t>
      </w:r>
      <w:r w:rsidR="00F21E66">
        <w:rPr>
          <w:rFonts w:ascii="游明朝" w:eastAsia="游明朝" w:hAnsi="游明朝" w:hint="eastAsia"/>
          <w:sz w:val="21"/>
          <w:szCs w:val="21"/>
        </w:rPr>
        <w:t>の</w:t>
      </w:r>
      <w:r w:rsidR="00EE04B7" w:rsidRPr="00DE5723">
        <w:rPr>
          <w:rFonts w:ascii="游明朝" w:eastAsia="游明朝" w:hAnsi="游明朝" w:hint="eastAsia"/>
          <w:sz w:val="21"/>
          <w:szCs w:val="21"/>
        </w:rPr>
        <w:t>著作権</w:t>
      </w:r>
      <w:r w:rsidR="00D215C2" w:rsidRPr="00DE5723">
        <w:rPr>
          <w:rFonts w:ascii="游明朝" w:eastAsia="游明朝" w:hAnsi="游明朝" w:hint="eastAsia"/>
          <w:sz w:val="21"/>
          <w:szCs w:val="21"/>
        </w:rPr>
        <w:t>、</w:t>
      </w:r>
      <w:r w:rsidR="00EE04B7" w:rsidRPr="00DE5723">
        <w:rPr>
          <w:rFonts w:ascii="游明朝" w:eastAsia="游明朝" w:hAnsi="游明朝" w:hint="eastAsia"/>
          <w:sz w:val="21"/>
          <w:szCs w:val="21"/>
        </w:rPr>
        <w:t>ノウハウに関する権利</w:t>
      </w:r>
      <w:r w:rsidR="00D215C2" w:rsidRPr="00DE5723">
        <w:rPr>
          <w:rFonts w:ascii="游明朝" w:eastAsia="游明朝" w:hAnsi="游明朝" w:hint="eastAsia"/>
          <w:sz w:val="21"/>
          <w:szCs w:val="21"/>
        </w:rPr>
        <w:t>及び有体物に関する権利</w:t>
      </w:r>
      <w:r w:rsidR="00EE04B7" w:rsidRPr="00DE5723">
        <w:rPr>
          <w:rFonts w:ascii="游明朝" w:eastAsia="游明朝" w:hAnsi="游明朝" w:hint="eastAsia"/>
          <w:sz w:val="21"/>
          <w:szCs w:val="21"/>
        </w:rPr>
        <w:t>については、甲乙協議の上、前項の規定と異なる</w:t>
      </w:r>
      <w:r w:rsidR="000E7A7A" w:rsidRPr="00DE5723">
        <w:rPr>
          <w:rFonts w:ascii="游明朝" w:eastAsia="游明朝" w:hAnsi="游明朝" w:hint="eastAsia"/>
          <w:sz w:val="21"/>
          <w:szCs w:val="21"/>
        </w:rPr>
        <w:t>取扱い</w:t>
      </w:r>
      <w:r w:rsidR="00EE04B7" w:rsidRPr="00DE5723">
        <w:rPr>
          <w:rFonts w:ascii="游明朝" w:eastAsia="游明朝" w:hAnsi="游明朝" w:hint="eastAsia"/>
          <w:sz w:val="21"/>
          <w:szCs w:val="21"/>
        </w:rPr>
        <w:t>をすることができる。</w:t>
      </w:r>
    </w:p>
    <w:p w14:paraId="129970CB" w14:textId="77777777" w:rsidR="00133E1D" w:rsidRPr="00DE5723" w:rsidRDefault="00133E1D" w:rsidP="00EE04B7">
      <w:pPr>
        <w:ind w:left="113" w:hangingChars="54" w:hanging="113"/>
        <w:rPr>
          <w:rFonts w:ascii="游明朝" w:eastAsia="游明朝" w:hAnsi="游明朝"/>
          <w:sz w:val="21"/>
          <w:szCs w:val="21"/>
        </w:rPr>
      </w:pPr>
    </w:p>
    <w:p w14:paraId="2388E733" w14:textId="6A7635E4" w:rsidR="00EE04B7" w:rsidRPr="00DE5723" w:rsidRDefault="00EE04B7" w:rsidP="009E3034">
      <w:pPr>
        <w:ind w:left="113" w:hangingChars="54" w:hanging="113"/>
        <w:rPr>
          <w:rFonts w:ascii="游明朝" w:eastAsia="游明朝" w:hAnsi="游明朝"/>
          <w:sz w:val="21"/>
          <w:szCs w:val="21"/>
        </w:rPr>
      </w:pPr>
      <w:r w:rsidRPr="00DE5723">
        <w:rPr>
          <w:rFonts w:ascii="游明朝" w:eastAsia="游明朝" w:hAnsi="游明朝" w:hint="eastAsia"/>
          <w:sz w:val="21"/>
          <w:szCs w:val="21"/>
        </w:rPr>
        <w:t>（出願</w:t>
      </w:r>
      <w:r w:rsidR="00706A62">
        <w:rPr>
          <w:rFonts w:ascii="游明朝" w:eastAsia="游明朝" w:hAnsi="游明朝" w:hint="eastAsia"/>
          <w:sz w:val="21"/>
          <w:szCs w:val="21"/>
        </w:rPr>
        <w:t>等</w:t>
      </w:r>
      <w:r w:rsidRPr="00DE5723">
        <w:rPr>
          <w:rFonts w:ascii="游明朝" w:eastAsia="游明朝" w:hAnsi="游明朝" w:hint="eastAsia"/>
          <w:sz w:val="21"/>
          <w:szCs w:val="21"/>
        </w:rPr>
        <w:t>）</w:t>
      </w:r>
    </w:p>
    <w:p w14:paraId="561A65FE" w14:textId="66E3FA2A" w:rsidR="00EE04B7"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D323A">
        <w:rPr>
          <w:rFonts w:ascii="游明朝" w:eastAsia="游明朝" w:hAnsi="游明朝" w:hint="eastAsia"/>
          <w:sz w:val="21"/>
          <w:szCs w:val="21"/>
        </w:rPr>
        <w:t>１</w:t>
      </w:r>
      <w:r w:rsidRPr="00DE5723">
        <w:rPr>
          <w:rFonts w:ascii="游明朝" w:eastAsia="游明朝" w:hAnsi="游明朝" w:hint="eastAsia"/>
          <w:sz w:val="21"/>
          <w:szCs w:val="21"/>
        </w:rPr>
        <w:t>条　甲及び乙は、</w:t>
      </w:r>
      <w:r w:rsidR="009A5491" w:rsidRPr="00DE5723">
        <w:rPr>
          <w:rFonts w:ascii="游明朝" w:eastAsia="游明朝" w:hAnsi="游明朝" w:hint="eastAsia"/>
          <w:sz w:val="21"/>
          <w:szCs w:val="21"/>
        </w:rPr>
        <w:t>自己</w:t>
      </w:r>
      <w:r w:rsidRPr="00DE5723">
        <w:rPr>
          <w:rFonts w:ascii="游明朝" w:eastAsia="游明朝" w:hAnsi="游明朝" w:hint="eastAsia"/>
          <w:sz w:val="21"/>
          <w:szCs w:val="21"/>
        </w:rPr>
        <w:t>の研究担当者が単独で</w:t>
      </w:r>
      <w:r w:rsidR="00F21E66">
        <w:rPr>
          <w:rFonts w:ascii="游明朝" w:eastAsia="游明朝" w:hAnsi="游明朝" w:hint="eastAsia"/>
          <w:sz w:val="21"/>
          <w:szCs w:val="21"/>
        </w:rPr>
        <w:t>なした</w:t>
      </w:r>
      <w:r w:rsidRPr="00DE5723">
        <w:rPr>
          <w:rFonts w:ascii="游明朝" w:eastAsia="游明朝" w:hAnsi="游明朝" w:hint="eastAsia"/>
          <w:sz w:val="21"/>
          <w:szCs w:val="21"/>
        </w:rPr>
        <w:t>発明等（以下「単独発明等」という。）に関し、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Pr="00DE5723">
        <w:rPr>
          <w:rFonts w:ascii="游明朝" w:eastAsia="游明朝" w:hAnsi="游明朝" w:hint="eastAsia"/>
          <w:sz w:val="21"/>
          <w:szCs w:val="21"/>
        </w:rPr>
        <w:t>出願</w:t>
      </w:r>
      <w:r w:rsidR="00715EC6">
        <w:rPr>
          <w:rFonts w:ascii="游明朝" w:eastAsia="游明朝" w:hAnsi="游明朝" w:hint="eastAsia"/>
          <w:sz w:val="21"/>
          <w:szCs w:val="21"/>
        </w:rPr>
        <w:t>等</w:t>
      </w:r>
      <w:r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Pr="00DE5723">
        <w:rPr>
          <w:rFonts w:ascii="游明朝" w:eastAsia="游明朝" w:hAnsi="游明朝" w:hint="eastAsia"/>
          <w:sz w:val="21"/>
          <w:szCs w:val="21"/>
        </w:rPr>
        <w:t>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（以下「単</w:t>
      </w:r>
      <w:r w:rsidR="005033C0" w:rsidRPr="00DE5723">
        <w:rPr>
          <w:rFonts w:ascii="游明朝" w:eastAsia="游明朝" w:hAnsi="游明朝" w:hint="eastAsia"/>
          <w:sz w:val="21"/>
          <w:szCs w:val="21"/>
        </w:rPr>
        <w:t>独</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」という。）を維持するときは、それぞれ単独で当該単独発明等に関する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の出願</w:t>
      </w:r>
      <w:r w:rsidR="00715EC6">
        <w:rPr>
          <w:rFonts w:ascii="游明朝" w:eastAsia="游明朝" w:hAnsi="游明朝" w:hint="eastAsia"/>
          <w:sz w:val="21"/>
          <w:szCs w:val="21"/>
        </w:rPr>
        <w:t>等</w:t>
      </w:r>
      <w:r w:rsidRPr="00DE5723">
        <w:rPr>
          <w:rFonts w:ascii="游明朝" w:eastAsia="游明朝" w:hAnsi="游明朝" w:hint="eastAsia"/>
          <w:sz w:val="21"/>
          <w:szCs w:val="21"/>
        </w:rPr>
        <w:t>及び当該</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の維持の</w:t>
      </w:r>
      <w:r w:rsidR="006D13BD" w:rsidRPr="00DE5723">
        <w:rPr>
          <w:rFonts w:ascii="游明朝" w:eastAsia="游明朝" w:hAnsi="游明朝" w:hint="eastAsia"/>
          <w:sz w:val="21"/>
          <w:szCs w:val="21"/>
        </w:rPr>
        <w:t>ための手続をする</w:t>
      </w:r>
      <w:r w:rsidRPr="00DE5723">
        <w:rPr>
          <w:rFonts w:ascii="游明朝" w:eastAsia="游明朝" w:hAnsi="游明朝" w:hint="eastAsia"/>
          <w:sz w:val="21"/>
          <w:szCs w:val="21"/>
        </w:rPr>
        <w:t>。</w:t>
      </w:r>
      <w:r w:rsidR="005033C0" w:rsidRPr="00DE5723">
        <w:rPr>
          <w:rFonts w:ascii="游明朝" w:eastAsia="游明朝" w:hAnsi="游明朝" w:hint="eastAsia"/>
          <w:sz w:val="21"/>
          <w:szCs w:val="21"/>
        </w:rPr>
        <w:t>ただし、単独発明等を出願</w:t>
      </w:r>
      <w:r w:rsidR="00715EC6">
        <w:rPr>
          <w:rFonts w:ascii="游明朝" w:eastAsia="游明朝" w:hAnsi="游明朝" w:hint="eastAsia"/>
          <w:sz w:val="21"/>
          <w:szCs w:val="21"/>
        </w:rPr>
        <w:t>等を</w:t>
      </w:r>
      <w:r w:rsidR="005033C0" w:rsidRPr="00DE5723">
        <w:rPr>
          <w:rFonts w:ascii="游明朝" w:eastAsia="游明朝" w:hAnsi="游明朝" w:hint="eastAsia"/>
          <w:sz w:val="21"/>
          <w:szCs w:val="21"/>
        </w:rPr>
        <w:t>しようとする場合は、事前に相手方に通知を行い、当該発明等が単独でなさ</w:t>
      </w:r>
      <w:r w:rsidR="005033C0" w:rsidRPr="00DE5723">
        <w:rPr>
          <w:rFonts w:ascii="游明朝" w:eastAsia="游明朝" w:hAnsi="游明朝" w:hint="eastAsia"/>
          <w:sz w:val="21"/>
          <w:szCs w:val="21"/>
        </w:rPr>
        <w:lastRenderedPageBreak/>
        <w:t>れたことにつき相手方の確認を得なければならない。</w:t>
      </w:r>
    </w:p>
    <w:p w14:paraId="4DC7B2A4" w14:textId="6DD860F6" w:rsidR="00353810"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w:t>
      </w:r>
      <w:r w:rsidR="004D5FA1" w:rsidRPr="00DE5723">
        <w:rPr>
          <w:rFonts w:ascii="游明朝" w:eastAsia="游明朝" w:hAnsi="游明朝" w:hint="eastAsia"/>
          <w:sz w:val="21"/>
          <w:szCs w:val="21"/>
        </w:rPr>
        <w:t>及</w:t>
      </w:r>
      <w:r w:rsidR="000E7A7A" w:rsidRPr="00DE5723">
        <w:rPr>
          <w:rFonts w:ascii="游明朝" w:eastAsia="游明朝" w:hAnsi="游明朝" w:hint="eastAsia"/>
          <w:sz w:val="21"/>
          <w:szCs w:val="21"/>
        </w:rPr>
        <w:t>び乙は、</w:t>
      </w:r>
      <w:r w:rsidR="00D07E81" w:rsidRPr="00DE5723">
        <w:rPr>
          <w:rFonts w:ascii="游明朝" w:eastAsia="游明朝" w:hAnsi="游明朝" w:hint="eastAsia"/>
          <w:sz w:val="21"/>
          <w:szCs w:val="21"/>
        </w:rPr>
        <w:t>甲</w:t>
      </w:r>
      <w:r w:rsidR="000E7A7A" w:rsidRPr="00DE5723">
        <w:rPr>
          <w:rFonts w:ascii="游明朝" w:eastAsia="游明朝" w:hAnsi="游明朝" w:hint="eastAsia"/>
          <w:sz w:val="21"/>
          <w:szCs w:val="21"/>
        </w:rPr>
        <w:t>の研究担当者及び</w:t>
      </w:r>
      <w:r w:rsidR="00D07E81" w:rsidRPr="00DE5723">
        <w:rPr>
          <w:rFonts w:ascii="游明朝" w:eastAsia="游明朝" w:hAnsi="游明朝" w:hint="eastAsia"/>
          <w:sz w:val="21"/>
          <w:szCs w:val="21"/>
        </w:rPr>
        <w:t>乙</w:t>
      </w:r>
      <w:r w:rsidR="00EE04B7" w:rsidRPr="00DE5723">
        <w:rPr>
          <w:rFonts w:ascii="游明朝" w:eastAsia="游明朝" w:hAnsi="游明朝" w:hint="eastAsia"/>
          <w:sz w:val="21"/>
          <w:szCs w:val="21"/>
        </w:rPr>
        <w:t>の研究担当者が共同で</w:t>
      </w:r>
      <w:r w:rsidR="00F21E66">
        <w:rPr>
          <w:rFonts w:ascii="游明朝" w:eastAsia="游明朝" w:hAnsi="游明朝" w:hint="eastAsia"/>
          <w:sz w:val="21"/>
          <w:szCs w:val="21"/>
        </w:rPr>
        <w:t>なした</w:t>
      </w:r>
      <w:r w:rsidR="00EE04B7" w:rsidRPr="00DE5723">
        <w:rPr>
          <w:rFonts w:ascii="游明朝" w:eastAsia="游明朝" w:hAnsi="游明朝" w:hint="eastAsia"/>
          <w:sz w:val="21"/>
          <w:szCs w:val="21"/>
        </w:rPr>
        <w:t>発明等（以下「共同発明等」という。）に関し、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00EE04B7" w:rsidRPr="00DE5723">
        <w:rPr>
          <w:rFonts w:ascii="游明朝" w:eastAsia="游明朝" w:hAnsi="游明朝" w:hint="eastAsia"/>
          <w:sz w:val="21"/>
          <w:szCs w:val="21"/>
        </w:rPr>
        <w:t>出願</w:t>
      </w:r>
      <w:r w:rsidR="00564687">
        <w:rPr>
          <w:rFonts w:ascii="游明朝" w:eastAsia="游明朝" w:hAnsi="游明朝" w:hint="eastAsia"/>
          <w:sz w:val="21"/>
          <w:szCs w:val="21"/>
        </w:rPr>
        <w:t>等</w:t>
      </w:r>
      <w:r w:rsidR="00EE04B7"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00EE04B7" w:rsidRPr="00DE5723">
        <w:rPr>
          <w:rFonts w:ascii="游明朝" w:eastAsia="游明朝" w:hAnsi="游明朝" w:hint="eastAsia"/>
          <w:sz w:val="21"/>
          <w:szCs w:val="21"/>
        </w:rPr>
        <w:t>共同発明等に関する</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（以下「共有</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」という。）を維持するときは、相手方と</w:t>
      </w:r>
      <w:r w:rsidR="00EE04B7" w:rsidRPr="00DE5723">
        <w:rPr>
          <w:rFonts w:ascii="游明朝" w:eastAsia="游明朝" w:hAnsi="游明朝" w:hint="eastAsia"/>
          <w:sz w:val="21"/>
          <w:szCs w:val="21"/>
        </w:rPr>
        <w:t>共同で当該共同発明等に関する</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の出願</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及び当該共有</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の維持のための手続を</w:t>
      </w:r>
      <w:r w:rsidR="006D13BD" w:rsidRPr="00DE5723">
        <w:rPr>
          <w:rFonts w:ascii="游明朝" w:eastAsia="游明朝" w:hAnsi="游明朝" w:hint="eastAsia"/>
          <w:sz w:val="21"/>
          <w:szCs w:val="21"/>
        </w:rPr>
        <w:t>する</w:t>
      </w:r>
      <w:r w:rsidR="00EE04B7" w:rsidRPr="00DE5723">
        <w:rPr>
          <w:rFonts w:ascii="游明朝" w:eastAsia="游明朝" w:hAnsi="游明朝" w:hint="eastAsia"/>
          <w:sz w:val="21"/>
          <w:szCs w:val="21"/>
        </w:rPr>
        <w:t>。この場合、甲及び乙は、</w:t>
      </w:r>
      <w:r w:rsidR="00786147" w:rsidRPr="00DE5723">
        <w:rPr>
          <w:rFonts w:ascii="游明朝" w:eastAsia="游明朝" w:hAnsi="游明朝" w:hint="eastAsia"/>
          <w:sz w:val="21"/>
          <w:szCs w:val="21"/>
        </w:rPr>
        <w:t>別に締結する</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共同出願契約において、当該</w:t>
      </w:r>
      <w:r w:rsidR="00564687">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7B3D32"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041507"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割合、当該共同発明等に関する出願等手続に要する費用の負担その他当該共同発明等に関する出願等手続に関する事項</w:t>
      </w:r>
      <w:r w:rsidR="00715EC6">
        <w:rPr>
          <w:rFonts w:ascii="游明朝" w:eastAsia="游明朝" w:hAnsi="游明朝" w:hint="eastAsia"/>
          <w:sz w:val="21"/>
          <w:szCs w:val="21"/>
        </w:rPr>
        <w:t>等</w:t>
      </w:r>
      <w:r w:rsidR="00EE04B7" w:rsidRPr="00DE5723">
        <w:rPr>
          <w:rFonts w:ascii="游明朝" w:eastAsia="游明朝" w:hAnsi="游明朝" w:hint="eastAsia"/>
          <w:sz w:val="21"/>
          <w:szCs w:val="21"/>
        </w:rPr>
        <w:t>を定める。</w:t>
      </w:r>
    </w:p>
    <w:p w14:paraId="011D109A" w14:textId="62BC1EB0"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6D13BD" w:rsidRPr="00DE5723">
        <w:rPr>
          <w:rFonts w:ascii="游明朝" w:eastAsia="游明朝" w:hAnsi="游明朝" w:hint="eastAsia"/>
          <w:sz w:val="21"/>
          <w:szCs w:val="21"/>
        </w:rPr>
        <w:t>外国における共同発明等に関する出願等手続の要否、</w:t>
      </w:r>
      <w:r w:rsidR="00EE04B7" w:rsidRPr="00DE5723">
        <w:rPr>
          <w:rFonts w:ascii="游明朝" w:eastAsia="游明朝" w:hAnsi="游明朝" w:hint="eastAsia"/>
          <w:sz w:val="21"/>
          <w:szCs w:val="21"/>
        </w:rPr>
        <w:t>共同発明等に関する出願等費用の負担その他外国における当該共同発明等に関する出願等手続に関する事項</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については、甲乙協議の上、これを定める。</w:t>
      </w:r>
    </w:p>
    <w:p w14:paraId="5312A150" w14:textId="17C03FA3" w:rsidR="00EE04B7" w:rsidRDefault="00EE04B7" w:rsidP="00EE04B7">
      <w:pPr>
        <w:ind w:left="283" w:hangingChars="135" w:hanging="283"/>
        <w:rPr>
          <w:rFonts w:ascii="游明朝" w:eastAsia="游明朝" w:hAnsi="游明朝"/>
          <w:sz w:val="21"/>
          <w:szCs w:val="21"/>
        </w:rPr>
      </w:pPr>
    </w:p>
    <w:p w14:paraId="15FCFB7B" w14:textId="1D33F379" w:rsidR="00231ABC" w:rsidRPr="00231ABC"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w:t>
      </w:r>
      <w:r w:rsidR="00836C24">
        <w:rPr>
          <w:rFonts w:ascii="游明朝" w:eastAsia="游明朝" w:hAnsi="游明朝" w:hint="eastAsia"/>
          <w:sz w:val="21"/>
          <w:szCs w:val="21"/>
        </w:rPr>
        <w:t>研究成果の実施</w:t>
      </w:r>
      <w:r w:rsidRPr="00231ABC">
        <w:rPr>
          <w:rFonts w:ascii="游明朝" w:eastAsia="游明朝" w:hAnsi="游明朝" w:hint="eastAsia"/>
          <w:sz w:val="21"/>
          <w:szCs w:val="21"/>
        </w:rPr>
        <w:t>）</w:t>
      </w:r>
    </w:p>
    <w:p w14:paraId="7C69F669" w14:textId="77777777" w:rsidR="001D071A"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第１</w:t>
      </w:r>
      <w:r>
        <w:rPr>
          <w:rFonts w:ascii="游明朝" w:eastAsia="游明朝" w:hAnsi="游明朝" w:hint="eastAsia"/>
          <w:sz w:val="21"/>
          <w:szCs w:val="21"/>
        </w:rPr>
        <w:t>２</w:t>
      </w:r>
      <w:r w:rsidRPr="00231ABC">
        <w:rPr>
          <w:rFonts w:ascii="游明朝" w:eastAsia="游明朝" w:hAnsi="游明朝" w:hint="eastAsia"/>
          <w:sz w:val="21"/>
          <w:szCs w:val="21"/>
        </w:rPr>
        <w:t>条　甲</w:t>
      </w:r>
      <w:r w:rsidR="001D071A">
        <w:rPr>
          <w:rFonts w:ascii="游明朝" w:eastAsia="游明朝" w:hAnsi="游明朝" w:hint="eastAsia"/>
          <w:sz w:val="21"/>
          <w:szCs w:val="21"/>
        </w:rPr>
        <w:t>は、研究成果を試験、研究及び教育以外の目的に実施しないものとする。</w:t>
      </w:r>
    </w:p>
    <w:p w14:paraId="656C4063" w14:textId="793AA5E3" w:rsidR="00231ABC" w:rsidRPr="00231ABC" w:rsidRDefault="001D071A" w:rsidP="004D02A1">
      <w:pPr>
        <w:ind w:left="210" w:hangingChars="100" w:hanging="210"/>
        <w:rPr>
          <w:rFonts w:ascii="游明朝" w:eastAsia="游明朝" w:hAnsi="游明朝"/>
          <w:sz w:val="21"/>
          <w:szCs w:val="21"/>
        </w:rPr>
      </w:pPr>
      <w:r>
        <w:rPr>
          <w:rFonts w:ascii="游明朝" w:eastAsia="游明朝" w:hAnsi="游明朝" w:hint="eastAsia"/>
          <w:sz w:val="21"/>
          <w:szCs w:val="21"/>
        </w:rPr>
        <w:t>２　乙は、研究成果を実施することができる。ただし、予め甲乙間で実施条件を</w:t>
      </w:r>
      <w:r w:rsidR="006C0BE9">
        <w:rPr>
          <w:rFonts w:ascii="游明朝" w:eastAsia="游明朝" w:hAnsi="游明朝" w:hint="eastAsia"/>
          <w:sz w:val="21"/>
          <w:szCs w:val="21"/>
        </w:rPr>
        <w:t>定めた実施契約を締結するものとする。</w:t>
      </w:r>
    </w:p>
    <w:p w14:paraId="38A57702" w14:textId="77777777" w:rsidR="00231ABC" w:rsidRPr="00DE5723" w:rsidRDefault="00231ABC" w:rsidP="00EE04B7">
      <w:pPr>
        <w:ind w:left="283" w:hangingChars="135" w:hanging="283"/>
        <w:rPr>
          <w:rFonts w:ascii="游明朝" w:eastAsia="游明朝" w:hAnsi="游明朝"/>
          <w:sz w:val="21"/>
          <w:szCs w:val="21"/>
        </w:rPr>
      </w:pPr>
    </w:p>
    <w:p w14:paraId="0CC34AD7" w14:textId="5B69BE3B" w:rsidR="00EE04B7" w:rsidRPr="00DE5723" w:rsidRDefault="00EE04B7" w:rsidP="00E85EC7">
      <w:pPr>
        <w:rPr>
          <w:rFonts w:ascii="游明朝" w:eastAsia="游明朝" w:hAnsi="游明朝"/>
          <w:sz w:val="21"/>
          <w:szCs w:val="21"/>
        </w:rPr>
      </w:pPr>
      <w:r w:rsidRPr="00DE5723">
        <w:rPr>
          <w:rFonts w:ascii="游明朝" w:eastAsia="游明朝" w:hAnsi="游明朝" w:hint="eastAsia"/>
          <w:sz w:val="21"/>
          <w:szCs w:val="21"/>
        </w:rPr>
        <w:t>（</w:t>
      </w:r>
      <w:r w:rsidR="00231ABC">
        <w:rPr>
          <w:rFonts w:ascii="游明朝" w:eastAsia="游明朝" w:hAnsi="游明朝" w:hint="eastAsia"/>
          <w:sz w:val="21"/>
          <w:szCs w:val="21"/>
        </w:rPr>
        <w:t>第三者に対</w:t>
      </w:r>
      <w:r w:rsidRPr="00DE5723">
        <w:rPr>
          <w:rFonts w:ascii="游明朝" w:eastAsia="游明朝" w:hAnsi="游明朝" w:hint="eastAsia"/>
          <w:sz w:val="21"/>
          <w:szCs w:val="21"/>
        </w:rPr>
        <w:t>する実施権許諾）</w:t>
      </w:r>
    </w:p>
    <w:p w14:paraId="3B1AD1B4" w14:textId="210CB687" w:rsidR="00EE04B7" w:rsidRPr="00DE5723" w:rsidRDefault="00EE04B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１３</w:t>
      </w:r>
      <w:r w:rsidRPr="00DE5723">
        <w:rPr>
          <w:rFonts w:ascii="游明朝" w:eastAsia="游明朝" w:hAnsi="游明朝" w:hint="eastAsia"/>
          <w:sz w:val="21"/>
          <w:szCs w:val="21"/>
        </w:rPr>
        <w:t>条　甲及び乙は、共有</w:t>
      </w:r>
      <w:r w:rsidR="00640D8E">
        <w:rPr>
          <w:rFonts w:ascii="游明朝" w:eastAsia="游明朝" w:hAnsi="游明朝" w:hint="eastAsia"/>
          <w:sz w:val="21"/>
          <w:szCs w:val="21"/>
        </w:rPr>
        <w:t>知的財産権</w:t>
      </w:r>
      <w:r w:rsidRPr="00DE5723">
        <w:rPr>
          <w:rFonts w:ascii="游明朝" w:eastAsia="游明朝" w:hAnsi="游明朝" w:hint="eastAsia"/>
          <w:sz w:val="21"/>
          <w:szCs w:val="21"/>
        </w:rPr>
        <w:t>について、実施権を第三者に許諾</w:t>
      </w:r>
      <w:r w:rsidR="00FA64ED" w:rsidRPr="00DE5723">
        <w:rPr>
          <w:rFonts w:ascii="游明朝" w:eastAsia="游明朝" w:hAnsi="游明朝" w:hint="eastAsia"/>
          <w:sz w:val="21"/>
          <w:szCs w:val="21"/>
        </w:rPr>
        <w:t>するときは、相手方の書面による事前の同意を得なければ</w:t>
      </w:r>
      <w:r w:rsidR="00AD000B" w:rsidRPr="00DE5723">
        <w:rPr>
          <w:rFonts w:ascii="游明朝" w:eastAsia="游明朝" w:hAnsi="游明朝" w:hint="eastAsia"/>
          <w:sz w:val="21"/>
          <w:szCs w:val="21"/>
        </w:rPr>
        <w:t>ならない</w:t>
      </w:r>
      <w:r w:rsidRPr="00DE5723">
        <w:rPr>
          <w:rFonts w:ascii="游明朝" w:eastAsia="游明朝" w:hAnsi="游明朝" w:hint="eastAsia"/>
          <w:sz w:val="21"/>
          <w:szCs w:val="21"/>
        </w:rPr>
        <w:t>。</w:t>
      </w:r>
    </w:p>
    <w:p w14:paraId="0EEBB7B1" w14:textId="7CE02CA7"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について、実施権を第三者に許諾した場合において、当該第三者から実施</w:t>
      </w:r>
      <w:r w:rsidR="003A61D1" w:rsidRPr="00DE5723">
        <w:rPr>
          <w:rFonts w:ascii="游明朝" w:eastAsia="游明朝" w:hAnsi="游明朝" w:hint="eastAsia"/>
          <w:sz w:val="21"/>
          <w:szCs w:val="21"/>
        </w:rPr>
        <w:t>料の支払いを受けたときは、当該</w:t>
      </w:r>
      <w:r w:rsidR="0026190C"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3A61D1"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AD000B"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割合に応じ、当該実施料</w:t>
      </w:r>
      <w:r w:rsidR="00084A8B" w:rsidRPr="00DE5723">
        <w:rPr>
          <w:rFonts w:ascii="游明朝" w:eastAsia="游明朝" w:hAnsi="游明朝" w:hint="eastAsia"/>
          <w:sz w:val="21"/>
          <w:szCs w:val="21"/>
        </w:rPr>
        <w:t>の一部</w:t>
      </w:r>
      <w:r w:rsidR="00EE04B7" w:rsidRPr="00DE5723">
        <w:rPr>
          <w:rFonts w:ascii="游明朝" w:eastAsia="游明朝" w:hAnsi="游明朝" w:hint="eastAsia"/>
          <w:sz w:val="21"/>
          <w:szCs w:val="21"/>
        </w:rPr>
        <w:t>を相手方に分配する。</w:t>
      </w:r>
    </w:p>
    <w:p w14:paraId="03F2B7DA" w14:textId="3F1DF648"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３　</w:t>
      </w:r>
      <w:r w:rsidR="003917B3" w:rsidRPr="00DE5723">
        <w:rPr>
          <w:rFonts w:ascii="游明朝" w:eastAsia="游明朝" w:hAnsi="游明朝" w:hint="eastAsia"/>
          <w:sz w:val="21"/>
          <w:szCs w:val="21"/>
        </w:rPr>
        <w:t>共同発明等に関する</w:t>
      </w:r>
      <w:r w:rsidR="00EE04B7"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の成立前において、</w:t>
      </w:r>
      <w:r w:rsidR="000E7A7A" w:rsidRPr="00DE5723">
        <w:rPr>
          <w:rFonts w:ascii="游明朝" w:eastAsia="游明朝" w:hAnsi="游明朝" w:hint="eastAsia"/>
          <w:sz w:val="21"/>
          <w:szCs w:val="21"/>
        </w:rPr>
        <w:t>甲又は乙が、</w:t>
      </w:r>
      <w:r w:rsidR="0026190C" w:rsidRPr="00DE5723">
        <w:rPr>
          <w:rFonts w:ascii="游明朝" w:eastAsia="游明朝" w:hAnsi="游明朝" w:hint="eastAsia"/>
          <w:sz w:val="21"/>
          <w:szCs w:val="21"/>
        </w:rPr>
        <w:t>当該</w:t>
      </w:r>
      <w:r w:rsidR="000E7A7A" w:rsidRPr="00DE5723">
        <w:rPr>
          <w:rFonts w:ascii="游明朝" w:eastAsia="游明朝" w:hAnsi="游明朝" w:hint="eastAsia"/>
          <w:sz w:val="21"/>
          <w:szCs w:val="21"/>
        </w:rPr>
        <w:t>共同発明等</w:t>
      </w:r>
      <w:r w:rsidR="0026190C" w:rsidRPr="00DE5723">
        <w:rPr>
          <w:rFonts w:ascii="游明朝" w:eastAsia="游明朝" w:hAnsi="游明朝" w:hint="eastAsia"/>
          <w:sz w:val="21"/>
          <w:szCs w:val="21"/>
        </w:rPr>
        <w:t>の実施をする権利</w:t>
      </w:r>
      <w:r w:rsidR="00EE04B7" w:rsidRPr="00DE5723">
        <w:rPr>
          <w:rFonts w:ascii="游明朝" w:eastAsia="游明朝" w:hAnsi="游明朝" w:hint="eastAsia"/>
          <w:sz w:val="21"/>
          <w:szCs w:val="21"/>
        </w:rPr>
        <w:t>を第三者に許諾する場合も、前</w:t>
      </w:r>
      <w:r w:rsidR="00F21E66">
        <w:rPr>
          <w:rFonts w:ascii="游明朝" w:eastAsia="游明朝" w:hAnsi="游明朝" w:hint="eastAsia"/>
          <w:sz w:val="21"/>
          <w:szCs w:val="21"/>
        </w:rPr>
        <w:t>二</w:t>
      </w:r>
      <w:r w:rsidR="00EE04B7" w:rsidRPr="00DE5723">
        <w:rPr>
          <w:rFonts w:ascii="游明朝" w:eastAsia="游明朝" w:hAnsi="游明朝" w:hint="eastAsia"/>
          <w:sz w:val="21"/>
          <w:szCs w:val="21"/>
        </w:rPr>
        <w:t>項と同様とする。</w:t>
      </w:r>
    </w:p>
    <w:p w14:paraId="1183E2AA" w14:textId="6CC0E0BB" w:rsidR="00EE04B7" w:rsidRPr="009160A6" w:rsidRDefault="00EE04B7" w:rsidP="006C0BE9">
      <w:pPr>
        <w:rPr>
          <w:rFonts w:ascii="游明朝" w:eastAsia="游明朝" w:hAnsi="游明朝"/>
          <w:sz w:val="21"/>
          <w:szCs w:val="21"/>
        </w:rPr>
      </w:pPr>
    </w:p>
    <w:p w14:paraId="0B9B5DA4" w14:textId="1C6EC099" w:rsidR="00A229F7" w:rsidRPr="00DE5723" w:rsidRDefault="00A229F7" w:rsidP="00A229F7">
      <w:pPr>
        <w:rPr>
          <w:rFonts w:ascii="游明朝" w:eastAsia="游明朝" w:hAnsi="游明朝"/>
          <w:sz w:val="21"/>
          <w:szCs w:val="21"/>
        </w:rPr>
      </w:pPr>
      <w:r w:rsidRPr="00DE5723">
        <w:rPr>
          <w:rFonts w:ascii="游明朝" w:eastAsia="游明朝" w:hAnsi="游明朝" w:hint="eastAsia"/>
          <w:sz w:val="21"/>
          <w:szCs w:val="21"/>
        </w:rPr>
        <w:t>（権利の譲渡・放棄）</w:t>
      </w:r>
    </w:p>
    <w:p w14:paraId="0DAEE41A" w14:textId="7B7E0C7B" w:rsidR="00DE5723" w:rsidRDefault="00A229F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４</w:t>
      </w:r>
      <w:r w:rsidRPr="00DE5723">
        <w:rPr>
          <w:rFonts w:ascii="游明朝" w:eastAsia="游明朝" w:hAnsi="游明朝" w:hint="eastAsia"/>
          <w:sz w:val="21"/>
          <w:szCs w:val="21"/>
        </w:rPr>
        <w:t xml:space="preserve">条　</w:t>
      </w:r>
      <w:r w:rsidR="007B0BDD" w:rsidRPr="00DE5723">
        <w:rPr>
          <w:rFonts w:ascii="游明朝" w:eastAsia="游明朝" w:hAnsi="游明朝" w:hint="eastAsia"/>
          <w:sz w:val="21"/>
          <w:szCs w:val="21"/>
        </w:rPr>
        <w:t>甲及び乙は、</w:t>
      </w:r>
      <w:r w:rsidR="00640D8E">
        <w:rPr>
          <w:rFonts w:ascii="游明朝" w:eastAsia="游明朝" w:hAnsi="游明朝" w:hint="eastAsia"/>
          <w:sz w:val="21"/>
          <w:szCs w:val="21"/>
        </w:rPr>
        <w:t>共有知的財産権</w:t>
      </w:r>
      <w:r w:rsidRPr="00DE5723">
        <w:rPr>
          <w:rFonts w:ascii="游明朝" w:eastAsia="游明朝" w:hAnsi="游明朝" w:hint="eastAsia"/>
          <w:sz w:val="21"/>
          <w:szCs w:val="21"/>
        </w:rPr>
        <w:t>に対する自己の持分を第三者に譲渡するときは、</w:t>
      </w:r>
      <w:r w:rsidR="007B0BDD" w:rsidRPr="00DE5723">
        <w:rPr>
          <w:rFonts w:ascii="游明朝" w:eastAsia="游明朝" w:hAnsi="游明朝" w:hint="eastAsia"/>
          <w:sz w:val="21"/>
          <w:szCs w:val="21"/>
        </w:rPr>
        <w:t>相手方</w:t>
      </w:r>
      <w:r w:rsidRPr="00DE5723">
        <w:rPr>
          <w:rFonts w:ascii="游明朝" w:eastAsia="游明朝" w:hAnsi="游明朝" w:hint="eastAsia"/>
          <w:sz w:val="21"/>
          <w:szCs w:val="21"/>
        </w:rPr>
        <w:t>の書面による事前の同意を得なければならない。</w:t>
      </w:r>
    </w:p>
    <w:p w14:paraId="3458744B" w14:textId="1A0049EF" w:rsidR="00A229F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A229F7" w:rsidRPr="00DE5723">
        <w:rPr>
          <w:rFonts w:ascii="游明朝" w:eastAsia="游明朝" w:hAnsi="游明朝" w:hint="eastAsia"/>
          <w:sz w:val="21"/>
          <w:szCs w:val="21"/>
        </w:rPr>
        <w:t>甲</w:t>
      </w:r>
      <w:r w:rsidR="007B0BDD" w:rsidRPr="00DE5723">
        <w:rPr>
          <w:rFonts w:ascii="游明朝" w:eastAsia="游明朝" w:hAnsi="游明朝" w:hint="eastAsia"/>
          <w:sz w:val="21"/>
          <w:szCs w:val="21"/>
        </w:rPr>
        <w:t>及び乙</w:t>
      </w:r>
      <w:r w:rsidR="00A229F7" w:rsidRPr="00DE5723">
        <w:rPr>
          <w:rFonts w:ascii="游明朝" w:eastAsia="游明朝" w:hAnsi="游明朝" w:hint="eastAsia"/>
          <w:sz w:val="21"/>
          <w:szCs w:val="21"/>
        </w:rPr>
        <w:t>は、</w:t>
      </w:r>
      <w:r w:rsidR="007B0BDD" w:rsidRPr="00DE5723">
        <w:rPr>
          <w:rFonts w:ascii="游明朝" w:eastAsia="游明朝" w:hAnsi="游明朝" w:hint="eastAsia"/>
          <w:sz w:val="21"/>
          <w:szCs w:val="21"/>
        </w:rPr>
        <w:t>自己の</w:t>
      </w:r>
      <w:r w:rsidR="00640D8E">
        <w:rPr>
          <w:rFonts w:ascii="游明朝" w:eastAsia="游明朝" w:hAnsi="游明朝" w:hint="eastAsia"/>
          <w:sz w:val="21"/>
          <w:szCs w:val="21"/>
        </w:rPr>
        <w:t>共有知的財産権</w:t>
      </w:r>
      <w:r w:rsidR="007B0BDD" w:rsidRPr="00DE5723">
        <w:rPr>
          <w:rFonts w:ascii="游明朝" w:eastAsia="游明朝" w:hAnsi="游明朝" w:hint="eastAsia"/>
          <w:sz w:val="21"/>
          <w:szCs w:val="21"/>
        </w:rPr>
        <w:t>に対する持分を放棄するとき</w:t>
      </w:r>
      <w:r w:rsidR="000E140F" w:rsidRPr="00DE5723">
        <w:rPr>
          <w:rFonts w:ascii="游明朝" w:eastAsia="游明朝" w:hAnsi="游明朝" w:hint="eastAsia"/>
          <w:sz w:val="21"/>
          <w:szCs w:val="21"/>
        </w:rPr>
        <w:t>は、事前にこれを相手方に通知しなければならない</w:t>
      </w:r>
      <w:r w:rsidR="00A229F7" w:rsidRPr="00DE5723">
        <w:rPr>
          <w:rFonts w:ascii="游明朝" w:eastAsia="游明朝" w:hAnsi="游明朝" w:hint="eastAsia"/>
          <w:sz w:val="21"/>
          <w:szCs w:val="21"/>
        </w:rPr>
        <w:t>。</w:t>
      </w:r>
    </w:p>
    <w:p w14:paraId="40722C66" w14:textId="77777777" w:rsidR="00A229F7" w:rsidRPr="00DE5723" w:rsidRDefault="00A229F7" w:rsidP="00E85EC7">
      <w:pPr>
        <w:rPr>
          <w:rFonts w:ascii="游明朝" w:eastAsia="游明朝" w:hAnsi="游明朝"/>
          <w:sz w:val="21"/>
          <w:szCs w:val="21"/>
        </w:rPr>
      </w:pPr>
    </w:p>
    <w:p w14:paraId="771E2602" w14:textId="6A8619EA" w:rsidR="00EE04B7" w:rsidRPr="00DE5723" w:rsidRDefault="00EE04B7" w:rsidP="00EE04B7">
      <w:pPr>
        <w:rPr>
          <w:rFonts w:ascii="游明朝" w:eastAsia="游明朝" w:hAnsi="游明朝"/>
          <w:sz w:val="21"/>
          <w:szCs w:val="21"/>
        </w:rPr>
      </w:pPr>
      <w:r w:rsidRPr="00DE5723">
        <w:rPr>
          <w:rFonts w:ascii="游明朝" w:eastAsia="游明朝" w:hAnsi="游明朝" w:hint="eastAsia"/>
          <w:sz w:val="21"/>
          <w:szCs w:val="21"/>
        </w:rPr>
        <w:t>（プログラム等</w:t>
      </w:r>
      <w:r w:rsidR="00785B11">
        <w:rPr>
          <w:rFonts w:ascii="游明朝" w:eastAsia="游明朝" w:hAnsi="游明朝" w:hint="eastAsia"/>
          <w:sz w:val="21"/>
          <w:szCs w:val="21"/>
        </w:rPr>
        <w:t>の</w:t>
      </w:r>
      <w:r w:rsidRPr="00DE5723">
        <w:rPr>
          <w:rFonts w:ascii="游明朝" w:eastAsia="游明朝" w:hAnsi="游明朝" w:hint="eastAsia"/>
          <w:sz w:val="21"/>
          <w:szCs w:val="21"/>
        </w:rPr>
        <w:t>著作物</w:t>
      </w:r>
      <w:r w:rsidR="000E7A7A" w:rsidRPr="00DE5723">
        <w:rPr>
          <w:rFonts w:ascii="游明朝" w:eastAsia="游明朝" w:hAnsi="游明朝" w:hint="eastAsia"/>
          <w:sz w:val="21"/>
          <w:szCs w:val="21"/>
        </w:rPr>
        <w:t>の利</w:t>
      </w:r>
      <w:r w:rsidRPr="00DE5723">
        <w:rPr>
          <w:rFonts w:ascii="游明朝" w:eastAsia="游明朝" w:hAnsi="游明朝" w:hint="eastAsia"/>
          <w:sz w:val="21"/>
          <w:szCs w:val="21"/>
        </w:rPr>
        <w:t>用等）</w:t>
      </w:r>
    </w:p>
    <w:p w14:paraId="2B54FDD0" w14:textId="6DBB2231" w:rsidR="005033C0"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５</w:t>
      </w:r>
      <w:r w:rsidRPr="00DE5723">
        <w:rPr>
          <w:rFonts w:ascii="游明朝" w:eastAsia="游明朝" w:hAnsi="游明朝" w:hint="eastAsia"/>
          <w:sz w:val="21"/>
          <w:szCs w:val="21"/>
        </w:rPr>
        <w:t xml:space="preserve">条　</w:t>
      </w:r>
      <w:r w:rsidR="004F04DF" w:rsidRPr="00DE5723">
        <w:rPr>
          <w:rFonts w:ascii="游明朝" w:eastAsia="游明朝" w:hAnsi="游明朝" w:hint="eastAsia"/>
          <w:sz w:val="21"/>
          <w:szCs w:val="21"/>
        </w:rPr>
        <w:t>次に掲げる事項</w:t>
      </w:r>
      <w:r w:rsidRPr="00DE5723">
        <w:rPr>
          <w:rFonts w:ascii="游明朝" w:eastAsia="游明朝" w:hAnsi="游明朝" w:hint="eastAsia"/>
          <w:sz w:val="21"/>
          <w:szCs w:val="21"/>
        </w:rPr>
        <w:t>については、</w:t>
      </w:r>
      <w:r w:rsidR="002C47F1" w:rsidRPr="00DE5723">
        <w:rPr>
          <w:rFonts w:ascii="游明朝" w:eastAsia="游明朝" w:hAnsi="游明朝" w:hint="eastAsia"/>
          <w:sz w:val="21"/>
          <w:szCs w:val="21"/>
        </w:rPr>
        <w:t>甲</w:t>
      </w:r>
      <w:r w:rsidRPr="00DE5723">
        <w:rPr>
          <w:rFonts w:ascii="游明朝" w:eastAsia="游明朝" w:hAnsi="游明朝" w:hint="eastAsia"/>
          <w:sz w:val="21"/>
          <w:szCs w:val="21"/>
        </w:rPr>
        <w:t>乙</w:t>
      </w:r>
      <w:r w:rsidR="00452585" w:rsidRPr="00DE5723">
        <w:rPr>
          <w:rFonts w:ascii="游明朝" w:eastAsia="游明朝" w:hAnsi="游明朝" w:hint="eastAsia"/>
          <w:sz w:val="21"/>
          <w:szCs w:val="21"/>
        </w:rPr>
        <w:t>間に</w:t>
      </w:r>
      <w:r w:rsidR="004F04DF" w:rsidRPr="00DE5723">
        <w:rPr>
          <w:rFonts w:ascii="游明朝" w:eastAsia="游明朝" w:hAnsi="游明朝" w:hint="eastAsia"/>
          <w:sz w:val="21"/>
          <w:szCs w:val="21"/>
        </w:rPr>
        <w:t>別段</w:t>
      </w:r>
      <w:r w:rsidR="000E7A7A" w:rsidRPr="00DE5723">
        <w:rPr>
          <w:rFonts w:ascii="游明朝" w:eastAsia="游明朝" w:hAnsi="游明朝" w:hint="eastAsia"/>
          <w:sz w:val="21"/>
          <w:szCs w:val="21"/>
        </w:rPr>
        <w:t>の</w:t>
      </w:r>
      <w:r w:rsidRPr="00DE5723">
        <w:rPr>
          <w:rFonts w:ascii="游明朝" w:eastAsia="游明朝" w:hAnsi="游明朝" w:hint="eastAsia"/>
          <w:sz w:val="21"/>
          <w:szCs w:val="21"/>
        </w:rPr>
        <w:t>合意</w:t>
      </w:r>
      <w:r w:rsidR="00452585" w:rsidRPr="00DE5723">
        <w:rPr>
          <w:rFonts w:ascii="游明朝" w:eastAsia="游明朝" w:hAnsi="游明朝" w:hint="eastAsia"/>
          <w:sz w:val="21"/>
          <w:szCs w:val="21"/>
        </w:rPr>
        <w:t>がある場合を除き</w:t>
      </w:r>
      <w:r w:rsidRPr="00DE5723">
        <w:rPr>
          <w:rFonts w:ascii="游明朝" w:eastAsia="游明朝" w:hAnsi="游明朝" w:hint="eastAsia"/>
          <w:sz w:val="21"/>
          <w:szCs w:val="21"/>
        </w:rPr>
        <w:t>、前</w:t>
      </w:r>
      <w:r w:rsidR="00F21E66">
        <w:rPr>
          <w:rFonts w:ascii="游明朝" w:eastAsia="游明朝" w:hAnsi="游明朝" w:hint="eastAsia"/>
          <w:sz w:val="21"/>
          <w:szCs w:val="21"/>
        </w:rPr>
        <w:t>二</w:t>
      </w:r>
      <w:r w:rsidRPr="00DE5723">
        <w:rPr>
          <w:rFonts w:ascii="游明朝" w:eastAsia="游明朝" w:hAnsi="游明朝" w:hint="eastAsia"/>
          <w:sz w:val="21"/>
          <w:szCs w:val="21"/>
        </w:rPr>
        <w:t>条の規定を準用する。</w:t>
      </w:r>
    </w:p>
    <w:p w14:paraId="22C48A17" w14:textId="5A38B071" w:rsidR="005033C0"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⑴　</w:t>
      </w:r>
      <w:r w:rsidR="004F04DF" w:rsidRPr="00DE5723">
        <w:rPr>
          <w:rFonts w:ascii="游明朝" w:eastAsia="游明朝" w:hAnsi="游明朝" w:hint="eastAsia"/>
          <w:sz w:val="21"/>
          <w:szCs w:val="21"/>
        </w:rPr>
        <w:t>第三者に対するプログラム等</w:t>
      </w:r>
      <w:r w:rsidR="00785B11">
        <w:rPr>
          <w:rFonts w:ascii="游明朝" w:eastAsia="游明朝" w:hAnsi="游明朝" w:hint="eastAsia"/>
          <w:sz w:val="21"/>
          <w:szCs w:val="21"/>
        </w:rPr>
        <w:t>の</w:t>
      </w:r>
      <w:r w:rsidR="004F04DF" w:rsidRPr="00DE5723">
        <w:rPr>
          <w:rFonts w:ascii="游明朝" w:eastAsia="游明朝" w:hAnsi="游明朝" w:hint="eastAsia"/>
          <w:sz w:val="21"/>
          <w:szCs w:val="21"/>
        </w:rPr>
        <w:t>著作物を利用する権利、ノウハウを使用する権利及</w:t>
      </w:r>
      <w:r w:rsidR="004F04DF" w:rsidRPr="00DE5723">
        <w:rPr>
          <w:rFonts w:ascii="游明朝" w:eastAsia="游明朝" w:hAnsi="游明朝" w:hint="eastAsia"/>
          <w:sz w:val="21"/>
          <w:szCs w:val="21"/>
        </w:rPr>
        <w:lastRenderedPageBreak/>
        <w:t>び有体物を使用する権利の許諾</w:t>
      </w:r>
    </w:p>
    <w:p w14:paraId="1DFA6135" w14:textId="2A185164" w:rsidR="00EE04B7"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⑵　</w:t>
      </w:r>
      <w:r w:rsidR="004F04DF" w:rsidRPr="00DE5723">
        <w:rPr>
          <w:rFonts w:ascii="游明朝" w:eastAsia="游明朝" w:hAnsi="游明朝" w:hint="eastAsia"/>
          <w:sz w:val="21"/>
          <w:szCs w:val="21"/>
        </w:rPr>
        <w:t>プログラム等</w:t>
      </w:r>
      <w:r w:rsidR="00564687">
        <w:rPr>
          <w:rFonts w:ascii="游明朝" w:eastAsia="游明朝" w:hAnsi="游明朝" w:hint="eastAsia"/>
          <w:sz w:val="21"/>
          <w:szCs w:val="21"/>
        </w:rPr>
        <w:t>の</w:t>
      </w:r>
      <w:r w:rsidR="004F04DF" w:rsidRPr="00DE5723">
        <w:rPr>
          <w:rFonts w:ascii="游明朝" w:eastAsia="游明朝" w:hAnsi="游明朝" w:hint="eastAsia"/>
          <w:sz w:val="21"/>
          <w:szCs w:val="21"/>
        </w:rPr>
        <w:t>著作権、ノウハウに関する権利及び有体物に関する権利又はそれらの持分の譲渡及び放棄</w:t>
      </w:r>
    </w:p>
    <w:p w14:paraId="2970009A" w14:textId="37F07274" w:rsidR="004F04DF" w:rsidRDefault="004F04DF" w:rsidP="00EE04B7">
      <w:pPr>
        <w:ind w:left="210" w:hanging="210"/>
        <w:rPr>
          <w:rFonts w:ascii="游明朝" w:eastAsia="游明朝" w:hAnsi="游明朝"/>
          <w:sz w:val="21"/>
          <w:szCs w:val="21"/>
        </w:rPr>
      </w:pPr>
    </w:p>
    <w:p w14:paraId="6CB5E474" w14:textId="77777777" w:rsidR="006D323A" w:rsidRPr="00DE5723" w:rsidRDefault="006D323A" w:rsidP="006D323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Pr="00DE5723">
        <w:rPr>
          <w:rFonts w:ascii="游明朝" w:eastAsia="游明朝" w:hAnsi="游明朝" w:hint="eastAsia"/>
          <w:sz w:val="21"/>
          <w:szCs w:val="21"/>
        </w:rPr>
        <w:t>研究成果の公開・発表</w:t>
      </w:r>
      <w:r w:rsidRPr="00DE5723">
        <w:rPr>
          <w:rFonts w:ascii="游明朝" w:eastAsia="游明朝" w:hAnsi="游明朝" w:hint="eastAsia"/>
          <w:color w:val="000000"/>
          <w:sz w:val="21"/>
          <w:szCs w:val="21"/>
        </w:rPr>
        <w:t>）</w:t>
      </w:r>
    </w:p>
    <w:p w14:paraId="190A1EE5" w14:textId="182119B6"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甲及び乙は、本研究期間中及び本研究期間終了後２年</w:t>
      </w:r>
      <w:r w:rsidR="00E30EF4">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に、研究成果を公開し、又は発表するときは、当該研究成果の公開又は発表の日の</w:t>
      </w:r>
      <w:r>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日前までに、書面によりその時期、方法及び内容を相手方に通知する。</w:t>
      </w:r>
    </w:p>
    <w:p w14:paraId="344FE845" w14:textId="48E42452"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前項の場合、甲及び乙は、相手方が、当該通知の受領後</w:t>
      </w:r>
      <w:r w:rsidR="001C6B7B">
        <w:rPr>
          <w:rFonts w:ascii="游明朝" w:eastAsia="游明朝" w:hAnsi="游明朝" w:hint="eastAsia"/>
          <w:color w:val="000000"/>
          <w:sz w:val="21"/>
          <w:szCs w:val="21"/>
        </w:rPr>
        <w:t>１４</w:t>
      </w:r>
      <w:r w:rsidRPr="00DE5723">
        <w:rPr>
          <w:rFonts w:ascii="游明朝" w:eastAsia="游明朝" w:hAnsi="游明朝" w:hint="eastAsia"/>
          <w:color w:val="000000"/>
          <w:sz w:val="21"/>
          <w:szCs w:val="21"/>
        </w:rPr>
        <w:t>日以内に、次の各号に規定する事由に基づく異議を申し出たときは、当該公開又は発表の時期、方法又は内容の変更について、相手方と協議しなければならない。</w:t>
      </w:r>
    </w:p>
    <w:p w14:paraId="788E77EE"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⑴　当該研究成果の公開又は発表の内容がノウハウ若しくは秘密情報を含むこと。</w:t>
      </w:r>
    </w:p>
    <w:p w14:paraId="0C9BCFA3" w14:textId="51C31F72"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⑵　発明等に関する</w:t>
      </w:r>
      <w:r w:rsidR="00640D8E">
        <w:rPr>
          <w:rFonts w:ascii="游明朝" w:eastAsia="游明朝" w:hAnsi="游明朝" w:hint="eastAsia"/>
          <w:color w:val="000000"/>
          <w:sz w:val="21"/>
          <w:szCs w:val="21"/>
        </w:rPr>
        <w:t>知的財産権</w:t>
      </w:r>
      <w:r w:rsidR="00564687">
        <w:rPr>
          <w:rFonts w:ascii="游明朝" w:eastAsia="游明朝" w:hAnsi="游明朝" w:hint="eastAsia"/>
          <w:color w:val="000000"/>
          <w:sz w:val="21"/>
          <w:szCs w:val="21"/>
        </w:rPr>
        <w:t>に係る</w:t>
      </w:r>
      <w:r w:rsidRPr="00DE5723">
        <w:rPr>
          <w:rFonts w:ascii="游明朝" w:eastAsia="游明朝" w:hAnsi="游明朝" w:hint="eastAsia"/>
          <w:color w:val="000000"/>
          <w:sz w:val="21"/>
          <w:szCs w:val="21"/>
        </w:rPr>
        <w:t>出願</w:t>
      </w:r>
      <w:r w:rsidR="00564687">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、取得に支障を生ずること。</w:t>
      </w:r>
    </w:p>
    <w:p w14:paraId="50796287"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⑶　その他当該研究成果の公開又は発表が自己の利益を著しく損なうこと。</w:t>
      </w:r>
    </w:p>
    <w:p w14:paraId="5BC5A55D" w14:textId="22F98432" w:rsidR="006D323A" w:rsidRPr="00DE5723" w:rsidRDefault="006D323A" w:rsidP="006D323A">
      <w:pPr>
        <w:pStyle w:val="a5"/>
        <w:ind w:leftChars="0"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甲及び乙は、前</w:t>
      </w:r>
      <w:r w:rsidR="00F21E66">
        <w:rPr>
          <w:rFonts w:ascii="游明朝" w:eastAsia="游明朝" w:hAnsi="游明朝" w:hint="eastAsia"/>
          <w:color w:val="000000"/>
          <w:sz w:val="21"/>
          <w:szCs w:val="21"/>
        </w:rPr>
        <w:t>二</w:t>
      </w:r>
      <w:r w:rsidRPr="00DE5723">
        <w:rPr>
          <w:rFonts w:ascii="游明朝" w:eastAsia="游明朝" w:hAnsi="游明朝" w:hint="eastAsia"/>
          <w:color w:val="000000"/>
          <w:sz w:val="21"/>
          <w:szCs w:val="21"/>
        </w:rPr>
        <w:t>項の規定にかかわらず、公知である内容（本条に基づき公開し、又は発表した内容を含む。）について、自由に公開し、又は発表することができる。</w:t>
      </w:r>
    </w:p>
    <w:p w14:paraId="1E6390C7" w14:textId="77777777" w:rsidR="006D323A" w:rsidRPr="006D323A" w:rsidRDefault="006D323A" w:rsidP="00EE04B7">
      <w:pPr>
        <w:ind w:left="210" w:hanging="210"/>
        <w:rPr>
          <w:rFonts w:ascii="游明朝" w:eastAsia="游明朝" w:hAnsi="游明朝"/>
          <w:sz w:val="21"/>
          <w:szCs w:val="21"/>
        </w:rPr>
      </w:pPr>
    </w:p>
    <w:p w14:paraId="6E57BE93"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（秘密の保持等）</w:t>
      </w:r>
    </w:p>
    <w:p w14:paraId="3736F9E6" w14:textId="483AEC7B"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本契約において、「秘密情報」とは、研究成果及び本研究に関して相手方から提供又は開示された技術情報及び資料（この技術情報及び資料にはサンプル、試料等及びノウハウも含む。以下同じ。）のうち、次の各号に定めるものをいう。</w:t>
      </w:r>
    </w:p>
    <w:p w14:paraId="531DC6FE" w14:textId="6337C60C"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電子的記録媒体、書面その他有体物又は電子メール（添付ファイルを含む）にて開示又は提供され、当該有体物及び当該電子メールに秘密である旨が明示されているもの。</w:t>
      </w:r>
    </w:p>
    <w:p w14:paraId="3867E154" w14:textId="54EB1CDD"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口頭で開示された情報の中で、秘密情報である旨が開示者より開示時に明示され、かつ、開示日より３０日以内に、その開示内容を書面化し、秘密情報である旨を表示した上で、開示者より受領者に送付又は届けられたもの。</w:t>
      </w:r>
    </w:p>
    <w:p w14:paraId="043C324E"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前項にかかわらず、次の各号のいずれかに該当する情報は秘密情報から除外される。</w:t>
      </w:r>
    </w:p>
    <w:p w14:paraId="14628533" w14:textId="4314B277"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相手方からの知得時に既に公知の情報又は相手方から知得後に自己の責に帰すべき事由によることなく公知となった情報であるもの。</w:t>
      </w:r>
    </w:p>
    <w:p w14:paraId="229CA51C" w14:textId="0000FD3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⑵　第三者から秘密保持義務を負うことなく正当に入手した情報であるもの。</w:t>
      </w:r>
    </w:p>
    <w:p w14:paraId="6E76E3C2" w14:textId="4B69A97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⑶　相手方から当該情報を知得した時点で既に保有していた情報であるもの。</w:t>
      </w:r>
    </w:p>
    <w:p w14:paraId="620C7958" w14:textId="32600F2D"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⑷　相手方から知り得た情報によらないで独自に開発した情報であるもの。</w:t>
      </w:r>
    </w:p>
    <w:p w14:paraId="13980627" w14:textId="4923ABFF"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⑸　法令、ガイドライン等に基づいて裁判所、行政機関その他公的な役割を有する機関から開示を命ぜられた又は求められて提供した情報であるもの。</w:t>
      </w:r>
    </w:p>
    <w:p w14:paraId="4A30D032"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甲及び乙は、秘密情報を秘密として扱い、相手方の書面による事前の同意なしに、それらを第三者に提供、開示又は漏洩しないものとする。</w:t>
      </w:r>
    </w:p>
    <w:p w14:paraId="4DAFF9B0"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lastRenderedPageBreak/>
        <w:t>４　甲及び乙は、秘密情報を本研究の目的以外の目的に使用しない。</w:t>
      </w:r>
    </w:p>
    <w:p w14:paraId="730AA183" w14:textId="6DC76945"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w:t>
      </w:r>
      <w:r w:rsidR="00D9064A">
        <w:rPr>
          <w:rFonts w:ascii="游明朝" w:eastAsia="游明朝" w:hAnsi="游明朝" w:hint="eastAsia"/>
          <w:color w:val="000000"/>
          <w:sz w:val="21"/>
          <w:szCs w:val="21"/>
        </w:rPr>
        <w:t>秘密情報を</w:t>
      </w:r>
      <w:r w:rsidRPr="00DE5723">
        <w:rPr>
          <w:rFonts w:ascii="游明朝" w:eastAsia="游明朝" w:hAnsi="游明朝" w:hint="eastAsia"/>
          <w:color w:val="000000"/>
          <w:sz w:val="21"/>
          <w:szCs w:val="21"/>
        </w:rPr>
        <w:t>本研究を実施するために必要のある最小限の甲及び乙の役員及び従業員、並びに研究員及び研究支援者にのみ開示するものとする。</w:t>
      </w:r>
    </w:p>
    <w:p w14:paraId="79E310DA"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本研究が終了した場合において、相手方より要請があったときは、当該要請に応じ、秘密情報を含む文書、電子媒体その他の有体物（いずれについても、複製がなされた場合は、当該複製物を含む。）を、遅滞なく相手方に返還し、又は廃棄するものとする。なお、秘密情報を開示した甲又は乙は、合理的必要性が認められるときは、本研究の研究期間中においても当該要請をすることができる。</w:t>
      </w:r>
    </w:p>
    <w:p w14:paraId="170A7B8D" w14:textId="65E9DB40"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７　本条は、本契約終了後３年間効力を有する。ただし、秘密情報のうち研究成果に含まれるノウハウについては、第</w:t>
      </w:r>
      <w:r w:rsidR="00F21E66">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条（ノウハウの特定）に基づいて定められるノウハウとして秘匿する期間と本契約終了後３年間のいずれか遅い日が経過するまで、本条は効力を有する。</w:t>
      </w:r>
    </w:p>
    <w:p w14:paraId="0832898C" w14:textId="77777777" w:rsidR="005033C0" w:rsidRPr="00DE5723" w:rsidRDefault="005033C0" w:rsidP="005033C0">
      <w:pPr>
        <w:rPr>
          <w:rFonts w:ascii="游明朝" w:eastAsia="游明朝" w:hAnsi="游明朝"/>
          <w:color w:val="000000"/>
          <w:sz w:val="21"/>
          <w:szCs w:val="21"/>
        </w:rPr>
      </w:pPr>
    </w:p>
    <w:p w14:paraId="15D3719D"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（個人情報の取扱い）</w:t>
      </w:r>
    </w:p>
    <w:p w14:paraId="6BBA5EE3" w14:textId="6857A848"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本研究を遂行するにあたり個人情報（生存する個人に関する情報であって、当該情報に含まれる氏名、生年月日その他の記述等により特定の個人を識別することができるもの（他の情報と照合することができ、それにより特定の個人を識別することができることとなる情報を含む。）をいう。以下「個人情報」という。）に接した場合、善良なる管理者の注意義務をもって管理するものとする。</w:t>
      </w:r>
    </w:p>
    <w:p w14:paraId="67D715E9"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甲及び乙は、本研究の目的の範囲を超えて個人情報を取得しない。</w:t>
      </w:r>
    </w:p>
    <w:p w14:paraId="417077C4"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甲及び乙は、本研究の目的で取得した個人情報の目的外利用及び本研究の目的以外の目的で取得した個人情報の本研究への利用を行わない。</w:t>
      </w:r>
    </w:p>
    <w:p w14:paraId="12AF782B" w14:textId="3BB9F216"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甲及び乙は、個人情報</w:t>
      </w:r>
      <w:r w:rsidR="00564687">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複製、複写又は改変を行わないものとする。ただし、甲及び乙が本研究の目的を達成する</w:t>
      </w:r>
      <w:r w:rsidR="00785B11">
        <w:rPr>
          <w:rFonts w:ascii="游明朝" w:eastAsia="游明朝" w:hAnsi="游明朝" w:hint="eastAsia"/>
          <w:color w:val="000000"/>
          <w:sz w:val="21"/>
          <w:szCs w:val="21"/>
        </w:rPr>
        <w:t>ため</w:t>
      </w:r>
      <w:r w:rsidRPr="00DE5723">
        <w:rPr>
          <w:rFonts w:ascii="游明朝" w:eastAsia="游明朝" w:hAnsi="游明朝" w:hint="eastAsia"/>
          <w:color w:val="000000"/>
          <w:sz w:val="21"/>
          <w:szCs w:val="21"/>
        </w:rPr>
        <w:t>に必要</w:t>
      </w:r>
      <w:r w:rsidR="00785B11">
        <w:rPr>
          <w:rFonts w:ascii="游明朝" w:eastAsia="游明朝" w:hAnsi="游明朝" w:hint="eastAsia"/>
          <w:color w:val="000000"/>
          <w:sz w:val="21"/>
          <w:szCs w:val="21"/>
        </w:rPr>
        <w:t>不可欠</w:t>
      </w:r>
      <w:r w:rsidRPr="00DE5723">
        <w:rPr>
          <w:rFonts w:ascii="游明朝" w:eastAsia="游明朝" w:hAnsi="游明朝" w:hint="eastAsia"/>
          <w:color w:val="000000"/>
          <w:sz w:val="21"/>
          <w:szCs w:val="21"/>
        </w:rPr>
        <w:t>な場合には、必要かつ最小限の範囲において複製、複写又は改変を行うことができる。</w:t>
      </w:r>
    </w:p>
    <w:p w14:paraId="70A1B48D"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法令・ガイドライン等の定めにより裁判所、行政機関その他公的な役割を有する機関から開示を要求された場合を除き、個人情報を第三者に提供、開示、漏洩又は再提供することはできないものとする。</w:t>
      </w:r>
    </w:p>
    <w:p w14:paraId="2CC36927" w14:textId="244164BD" w:rsidR="00EE04B7"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甲及び乙は、相手方から開示を受けた個人情報を、本研究終了後速やかに返還するものとする。ただし、相手方が別に指示したときは、その指示に</w:t>
      </w:r>
      <w:r w:rsidR="00F21E66">
        <w:rPr>
          <w:rFonts w:ascii="游明朝" w:eastAsia="游明朝" w:hAnsi="游明朝" w:hint="eastAsia"/>
          <w:color w:val="000000"/>
          <w:sz w:val="21"/>
          <w:szCs w:val="21"/>
        </w:rPr>
        <w:t>従う</w:t>
      </w:r>
      <w:r w:rsidRPr="00DE5723">
        <w:rPr>
          <w:rFonts w:ascii="游明朝" w:eastAsia="游明朝" w:hAnsi="游明朝" w:hint="eastAsia"/>
          <w:color w:val="000000"/>
          <w:sz w:val="21"/>
          <w:szCs w:val="21"/>
        </w:rPr>
        <w:t>ものとする。</w:t>
      </w:r>
    </w:p>
    <w:p w14:paraId="0D097F5B" w14:textId="747AEE5A" w:rsidR="00EE04B7" w:rsidRDefault="00EE04B7" w:rsidP="00EE04B7">
      <w:pPr>
        <w:rPr>
          <w:rFonts w:ascii="游明朝" w:eastAsia="游明朝" w:hAnsi="游明朝"/>
          <w:color w:val="000000"/>
          <w:sz w:val="21"/>
          <w:szCs w:val="21"/>
        </w:rPr>
      </w:pPr>
    </w:p>
    <w:p w14:paraId="2DF38A9B"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（利益相反）</w:t>
      </w:r>
    </w:p>
    <w:p w14:paraId="731921D7" w14:textId="678902F1"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sidR="006C0BE9">
        <w:rPr>
          <w:rFonts w:ascii="游明朝" w:eastAsia="游明朝" w:hAnsi="游明朝" w:hint="eastAsia"/>
          <w:color w:val="000000"/>
          <w:sz w:val="21"/>
          <w:szCs w:val="21"/>
        </w:rPr>
        <w:t>１９</w:t>
      </w:r>
      <w:r w:rsidRPr="006D323A">
        <w:rPr>
          <w:rFonts w:ascii="游明朝" w:eastAsia="游明朝" w:hAnsi="游明朝" w:hint="eastAsia"/>
          <w:color w:val="000000"/>
          <w:sz w:val="21"/>
          <w:szCs w:val="21"/>
        </w:rPr>
        <w:t>条　本契約を締結することにより、甲は、第</w:t>
      </w:r>
      <w:r>
        <w:rPr>
          <w:rFonts w:ascii="游明朝" w:eastAsia="游明朝" w:hAnsi="游明朝" w:hint="eastAsia"/>
          <w:color w:val="000000"/>
          <w:sz w:val="21"/>
          <w:szCs w:val="21"/>
        </w:rPr>
        <w:t>１</w:t>
      </w:r>
      <w:r w:rsidR="001C6B7B">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条（秘密の保持等）に定める秘密保持義務に反しない限り、同種の研究を自らあるいは第三者との共同にて行うことを妨げられない。</w:t>
      </w:r>
    </w:p>
    <w:p w14:paraId="2B16D7DA" w14:textId="2634248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甲及び乙は、本研究に関連して利益相反が新たに生じた場合、又は、利益相反が判明し</w:t>
      </w:r>
      <w:r w:rsidRPr="006D323A">
        <w:rPr>
          <w:rFonts w:ascii="游明朝" w:eastAsia="游明朝" w:hAnsi="游明朝" w:hint="eastAsia"/>
          <w:color w:val="000000"/>
          <w:sz w:val="21"/>
          <w:szCs w:val="21"/>
        </w:rPr>
        <w:lastRenderedPageBreak/>
        <w:t>た場合、相手方に対して当該事実を通知し、対応について協議する。</w:t>
      </w:r>
    </w:p>
    <w:p w14:paraId="4FF2A80A" w14:textId="77777777" w:rsidR="006D323A" w:rsidRPr="006D323A" w:rsidRDefault="006D323A" w:rsidP="00EE04B7">
      <w:pPr>
        <w:rPr>
          <w:rFonts w:ascii="游明朝" w:eastAsia="游明朝" w:hAnsi="游明朝"/>
          <w:color w:val="000000"/>
          <w:sz w:val="21"/>
          <w:szCs w:val="21"/>
        </w:rPr>
      </w:pPr>
    </w:p>
    <w:p w14:paraId="40677424" w14:textId="396A066A"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（契約の解除）</w:t>
      </w:r>
    </w:p>
    <w:p w14:paraId="5BDF57C0" w14:textId="407C2ED7"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０</w:t>
      </w:r>
      <w:r w:rsidRPr="00DE5723">
        <w:rPr>
          <w:rFonts w:ascii="游明朝" w:eastAsia="游明朝" w:hAnsi="游明朝" w:hint="eastAsia"/>
          <w:color w:val="000000"/>
          <w:sz w:val="21"/>
          <w:szCs w:val="21"/>
        </w:rPr>
        <w:t>条　甲及び乙は、相手方に本契約の履行に関する不正若しくは不当の行為又は故意若しくは過失による本契約上の義務の不履行があった場合において、当該不正若しくは不当の行為の除去又は当該義務の不履行の是正を相手方に催告し、かつ、相手方が、催告の受領後</w:t>
      </w:r>
      <w:r w:rsidR="006D323A">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日以内に当該行為を除去し、又は義務の不履行を是正しなかったときは、本契約を将来に向かって解除することができる。</w:t>
      </w:r>
    </w:p>
    <w:p w14:paraId="22365651" w14:textId="3AB9B371" w:rsidR="00EE04B7" w:rsidRDefault="00EE04B7" w:rsidP="00EE04B7">
      <w:pPr>
        <w:rPr>
          <w:rFonts w:ascii="游明朝" w:eastAsia="游明朝" w:hAnsi="游明朝"/>
          <w:color w:val="000000"/>
          <w:sz w:val="21"/>
          <w:szCs w:val="21"/>
        </w:rPr>
      </w:pPr>
    </w:p>
    <w:p w14:paraId="5BFED294"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（反社会的勢力の排除）</w:t>
      </w:r>
    </w:p>
    <w:p w14:paraId="59E1720C" w14:textId="38F17E59"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１</w:t>
      </w:r>
      <w:r w:rsidRPr="006D323A">
        <w:rPr>
          <w:rFonts w:ascii="游明朝" w:eastAsia="游明朝" w:hAnsi="游明朝" w:hint="eastAsia"/>
          <w:color w:val="000000"/>
          <w:sz w:val="21"/>
          <w:szCs w:val="21"/>
        </w:rPr>
        <w:t>条　甲及び乙は、現在、次の各号のいずれにも該当しないこと、かつ、将来にわたっても該当しないことを確約する。</w:t>
      </w:r>
    </w:p>
    <w:p w14:paraId="65C0EF3F"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暴力団、暴力団員、暴力団関係企業。</w:t>
      </w:r>
    </w:p>
    <w:p w14:paraId="181AB0E8"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総会屋、社会運動標ぼうゴロ、特殊知能暴力集団等。</w:t>
      </w:r>
    </w:p>
    <w:p w14:paraId="4F9F5EE2"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その他前各号に準ずる者。</w:t>
      </w:r>
    </w:p>
    <w:p w14:paraId="68099204" w14:textId="0FFF48FA"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甲及び乙は、自ら又は第三者を利用して次の各号に該当する行為を行わないことを確約する。</w:t>
      </w:r>
    </w:p>
    <w:p w14:paraId="53038F0C"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暴力的な要求行為。</w:t>
      </w:r>
    </w:p>
    <w:p w14:paraId="1CC1F344" w14:textId="3F312085"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法的な責任を超えた不当な要求行為。</w:t>
      </w:r>
    </w:p>
    <w:p w14:paraId="579E2FD3" w14:textId="5850861C"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取引に関して、脅迫的な言動をし、又は暴力を用いる行為。</w:t>
      </w:r>
    </w:p>
    <w:p w14:paraId="6A9D8D5D" w14:textId="4BAA137E" w:rsidR="006D323A" w:rsidRPr="006D323A" w:rsidRDefault="006D323A" w:rsidP="006D323A">
      <w:pPr>
        <w:ind w:leftChars="100" w:left="43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⑷　</w:t>
      </w:r>
      <w:r w:rsidRPr="006D323A">
        <w:rPr>
          <w:rFonts w:ascii="游明朝" w:eastAsia="游明朝" w:hAnsi="游明朝" w:hint="eastAsia"/>
          <w:color w:val="000000"/>
          <w:sz w:val="21"/>
          <w:szCs w:val="21"/>
        </w:rPr>
        <w:t>風説を流布し、偽計若しくは威力を用いて相手方の信用を毀損し、又は相手方の業務を妨害する行為。</w:t>
      </w:r>
    </w:p>
    <w:p w14:paraId="0125C5DB" w14:textId="5E5E5A97"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⑸　</w:t>
      </w:r>
      <w:r w:rsidRPr="006D323A">
        <w:rPr>
          <w:rFonts w:ascii="游明朝" w:eastAsia="游明朝" w:hAnsi="游明朝" w:hint="eastAsia"/>
          <w:color w:val="000000"/>
          <w:sz w:val="21"/>
          <w:szCs w:val="21"/>
        </w:rPr>
        <w:t>その他前各号に準ずる行為。</w:t>
      </w:r>
    </w:p>
    <w:p w14:paraId="21E13803" w14:textId="77777777" w:rsidR="006D323A" w:rsidRDefault="006D323A" w:rsidP="00EE04B7">
      <w:pPr>
        <w:rPr>
          <w:rFonts w:ascii="游明朝" w:eastAsia="游明朝" w:hAnsi="游明朝"/>
          <w:color w:val="000000"/>
          <w:sz w:val="21"/>
          <w:szCs w:val="21"/>
        </w:rPr>
      </w:pPr>
    </w:p>
    <w:p w14:paraId="199A14AE" w14:textId="64C62E0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（損害の賠償）</w:t>
      </w:r>
    </w:p>
    <w:p w14:paraId="0FCAA1CB" w14:textId="5FF62810" w:rsidR="00DE5723" w:rsidRPr="00DE5723" w:rsidRDefault="00DE5723" w:rsidP="00DE5723">
      <w:pPr>
        <w:pStyle w:val="af2"/>
        <w:ind w:leftChars="0" w:left="210" w:hangingChars="100" w:hanging="210"/>
        <w:rPr>
          <w:rFonts w:ascii="游明朝" w:hAnsi="游明朝"/>
          <w:bCs/>
        </w:rPr>
      </w:pPr>
      <w:r w:rsidRPr="00DE5723">
        <w:rPr>
          <w:rFonts w:ascii="游明朝" w:hAnsi="游明朝" w:hint="eastAsia"/>
          <w:bCs/>
        </w:rPr>
        <w:t>第</w:t>
      </w:r>
      <w:r w:rsidR="006D323A">
        <w:rPr>
          <w:rFonts w:ascii="游明朝" w:hAnsi="游明朝" w:hint="eastAsia"/>
          <w:bCs/>
        </w:rPr>
        <w:t>２</w:t>
      </w:r>
      <w:r w:rsidR="006C0BE9">
        <w:rPr>
          <w:rFonts w:ascii="游明朝" w:hAnsi="游明朝" w:hint="eastAsia"/>
          <w:bCs/>
        </w:rPr>
        <w:t>２</w:t>
      </w:r>
      <w:r w:rsidRPr="00DE5723">
        <w:rPr>
          <w:rFonts w:ascii="游明朝" w:hAnsi="游明朝" w:hint="eastAsia"/>
          <w:bCs/>
        </w:rPr>
        <w:t>条　甲及び乙は、本契約の履行に関し、相手方の責に帰すべき事由により損害を被った場合、相手方に対し、全ての損害（合理的な弁護士費用を含むが、これに限られない。）の賠償を請求することができる。</w:t>
      </w:r>
    </w:p>
    <w:p w14:paraId="7ADAB7DF" w14:textId="77777777" w:rsidR="006D323A" w:rsidRDefault="006D323A" w:rsidP="006D323A">
      <w:pPr>
        <w:rPr>
          <w:rFonts w:ascii="游明朝" w:eastAsia="游明朝" w:hAnsi="游明朝"/>
          <w:color w:val="000000"/>
          <w:sz w:val="21"/>
          <w:szCs w:val="21"/>
        </w:rPr>
      </w:pPr>
    </w:p>
    <w:p w14:paraId="4D43D0B8" w14:textId="64A3CC1F"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（契約上の権利義務の移転）</w:t>
      </w:r>
    </w:p>
    <w:p w14:paraId="01C34394" w14:textId="79149D49" w:rsidR="00EE04B7" w:rsidRPr="006D323A" w:rsidRDefault="006D323A" w:rsidP="004D02A1">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３</w:t>
      </w:r>
      <w:r w:rsidRPr="006D323A">
        <w:rPr>
          <w:rFonts w:ascii="游明朝" w:eastAsia="游明朝" w:hAnsi="游明朝" w:hint="eastAsia"/>
          <w:color w:val="000000"/>
          <w:sz w:val="21"/>
          <w:szCs w:val="21"/>
        </w:rPr>
        <w:t>条　甲及び乙は、相手方の事前の書面による同意がなければ、本契約上の地位の全部又は一部、本契約により発生した権利、義務の全部又は一部を第三者に譲渡、承継、貸与、移転、担保提供その他の処分をすることができないものとする。</w:t>
      </w:r>
    </w:p>
    <w:p w14:paraId="6B0B36D5" w14:textId="2D99DF94" w:rsidR="006D323A" w:rsidRDefault="006D323A" w:rsidP="00EE04B7">
      <w:pPr>
        <w:rPr>
          <w:rFonts w:ascii="游明朝" w:eastAsia="游明朝" w:hAnsi="游明朝"/>
          <w:color w:val="000000"/>
          <w:sz w:val="21"/>
          <w:szCs w:val="21"/>
        </w:rPr>
      </w:pPr>
    </w:p>
    <w:p w14:paraId="4BD71E37" w14:textId="77777777" w:rsidR="00096F03" w:rsidRPr="00096F03" w:rsidRDefault="00096F03" w:rsidP="00096F03">
      <w:pPr>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（輸出管理）</w:t>
      </w:r>
    </w:p>
    <w:p w14:paraId="16AF0D08" w14:textId="470CED06"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第２</w:t>
      </w:r>
      <w:r>
        <w:rPr>
          <w:rFonts w:ascii="游明朝" w:eastAsia="游明朝" w:hAnsi="游明朝" w:hint="eastAsia"/>
          <w:color w:val="000000"/>
          <w:sz w:val="21"/>
          <w:szCs w:val="21"/>
          <w:lang w:val="x-none"/>
        </w:rPr>
        <w:t>４</w:t>
      </w:r>
      <w:r w:rsidRPr="00096F03">
        <w:rPr>
          <w:rFonts w:ascii="游明朝" w:eastAsia="游明朝" w:hAnsi="游明朝" w:hint="eastAsia"/>
          <w:color w:val="000000"/>
          <w:sz w:val="21"/>
          <w:szCs w:val="21"/>
          <w:lang w:val="x-none"/>
        </w:rPr>
        <w:t>条　甲及び乙は、本契約に従って相手方から提供される機器・試料等又は資料・情報</w:t>
      </w:r>
      <w:r w:rsidRPr="00096F03">
        <w:rPr>
          <w:rFonts w:ascii="游明朝" w:eastAsia="游明朝" w:hAnsi="游明朝" w:hint="eastAsia"/>
          <w:color w:val="000000"/>
          <w:sz w:val="21"/>
          <w:szCs w:val="21"/>
          <w:lang w:val="x-none"/>
        </w:rPr>
        <w:lastRenderedPageBreak/>
        <w:t>を輸出又は提供を行う場合、外国為替及び外国貿易法及びこれに関連する法令並びに米国輸出管理規則を遵守しなければならない。</w:t>
      </w:r>
    </w:p>
    <w:p w14:paraId="0322FBD9" w14:textId="1F1618BA"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２</w:t>
      </w:r>
      <w:r>
        <w:rPr>
          <w:rFonts w:ascii="游明朝" w:eastAsia="游明朝" w:hAnsi="游明朝" w:hint="eastAsia"/>
          <w:color w:val="000000"/>
          <w:sz w:val="21"/>
          <w:szCs w:val="21"/>
          <w:lang w:val="x-none"/>
        </w:rPr>
        <w:t xml:space="preserve">　</w:t>
      </w:r>
      <w:r w:rsidRPr="00096F03">
        <w:rPr>
          <w:rFonts w:ascii="游明朝" w:eastAsia="游明朝" w:hAnsi="游明朝" w:hint="eastAsia"/>
          <w:color w:val="000000"/>
          <w:sz w:val="21"/>
          <w:szCs w:val="21"/>
          <w:lang w:val="x-none"/>
        </w:rPr>
        <w:t>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1F75341C" w14:textId="77777777" w:rsidR="00096F03" w:rsidRDefault="00096F03" w:rsidP="00EE04B7">
      <w:pPr>
        <w:rPr>
          <w:rFonts w:ascii="游明朝" w:eastAsia="游明朝" w:hAnsi="游明朝"/>
          <w:color w:val="000000"/>
          <w:sz w:val="21"/>
          <w:szCs w:val="21"/>
        </w:rPr>
      </w:pPr>
    </w:p>
    <w:p w14:paraId="3B042B81" w14:textId="2DBF5038"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（契約の有効期間）</w:t>
      </w:r>
    </w:p>
    <w:p w14:paraId="2A05CA2F" w14:textId="444C279B" w:rsidR="00EE04B7" w:rsidRPr="00DE5723" w:rsidRDefault="00EE04B7" w:rsidP="00EE04B7">
      <w:pPr>
        <w:ind w:left="315" w:hangingChars="150" w:hanging="315"/>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５</w:t>
      </w:r>
      <w:r w:rsidRPr="00DE5723">
        <w:rPr>
          <w:rFonts w:ascii="游明朝" w:eastAsia="游明朝" w:hAnsi="游明朝" w:hint="eastAsia"/>
          <w:color w:val="000000"/>
          <w:sz w:val="21"/>
          <w:szCs w:val="21"/>
        </w:rPr>
        <w:t>条　本契約の有効期間は、研究期間と同一の期間とする。</w:t>
      </w:r>
    </w:p>
    <w:p w14:paraId="3B2A4125" w14:textId="77777777" w:rsidR="00EE04B7" w:rsidRPr="00096F03" w:rsidRDefault="00EE04B7" w:rsidP="00EE04B7">
      <w:pPr>
        <w:ind w:left="210" w:hanging="210"/>
        <w:rPr>
          <w:rFonts w:ascii="游明朝" w:eastAsia="游明朝" w:hAnsi="游明朝"/>
          <w:color w:val="000000"/>
          <w:sz w:val="21"/>
          <w:szCs w:val="21"/>
        </w:rPr>
      </w:pPr>
    </w:p>
    <w:p w14:paraId="5F11FAA3" w14:textId="77777777" w:rsidR="00EE04B7" w:rsidRPr="00DE5723" w:rsidRDefault="00EE04B7" w:rsidP="00EE04B7">
      <w:pPr>
        <w:ind w:left="210" w:hanging="210"/>
        <w:rPr>
          <w:rFonts w:ascii="游明朝" w:eastAsia="游明朝" w:hAnsi="游明朝"/>
          <w:color w:val="000000"/>
          <w:sz w:val="21"/>
          <w:szCs w:val="21"/>
        </w:rPr>
      </w:pPr>
      <w:r w:rsidRPr="00DE5723">
        <w:rPr>
          <w:rFonts w:ascii="游明朝" w:eastAsia="游明朝" w:hAnsi="游明朝" w:hint="eastAsia"/>
          <w:color w:val="000000"/>
          <w:sz w:val="21"/>
          <w:szCs w:val="21"/>
        </w:rPr>
        <w:t>（契約終了後の措置）</w:t>
      </w:r>
    </w:p>
    <w:p w14:paraId="4FC92305" w14:textId="2BC01809" w:rsidR="00EE04B7"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 xml:space="preserve">条　</w:t>
      </w:r>
      <w:r w:rsidR="00371B52"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8</w:t>
      </w:r>
      <w:r w:rsidR="00371B52" w:rsidRPr="00DE5723">
        <w:rPr>
          <w:rFonts w:ascii="游明朝" w:eastAsia="游明朝" w:hAnsi="游明朝" w:hint="eastAsia"/>
          <w:color w:val="000000"/>
          <w:sz w:val="21"/>
          <w:szCs w:val="21"/>
        </w:rPr>
        <w:t>条（成果報告書）、</w:t>
      </w:r>
      <w:r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9</w:t>
      </w:r>
      <w:r w:rsidRPr="00DE5723">
        <w:rPr>
          <w:rFonts w:ascii="游明朝" w:eastAsia="游明朝" w:hAnsi="游明朝" w:hint="eastAsia"/>
          <w:color w:val="000000"/>
          <w:sz w:val="21"/>
          <w:szCs w:val="21"/>
        </w:rPr>
        <w:t>条（ノウハウの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１０</w:t>
      </w:r>
      <w:r w:rsidRPr="00DE5723">
        <w:rPr>
          <w:rFonts w:ascii="游明朝" w:eastAsia="游明朝" w:hAnsi="游明朝" w:hint="eastAsia"/>
          <w:color w:val="000000"/>
          <w:sz w:val="21"/>
          <w:szCs w:val="21"/>
        </w:rPr>
        <w:t>条（研究成果に関する権利）、第</w:t>
      </w:r>
      <w:r w:rsidR="001C6B7B">
        <w:rPr>
          <w:rFonts w:ascii="游明朝" w:eastAsia="游明朝" w:hAnsi="游明朝" w:hint="eastAsia"/>
          <w:color w:val="000000"/>
          <w:sz w:val="21"/>
          <w:szCs w:val="21"/>
        </w:rPr>
        <w:t>１１</w:t>
      </w:r>
      <w:r w:rsidRPr="00DE5723">
        <w:rPr>
          <w:rFonts w:ascii="游明朝" w:eastAsia="游明朝" w:hAnsi="游明朝" w:hint="eastAsia"/>
          <w:color w:val="000000"/>
          <w:sz w:val="21"/>
          <w:szCs w:val="21"/>
        </w:rPr>
        <w:t>条（出願</w:t>
      </w:r>
      <w:r w:rsidR="00640D8E">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１２</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研究成果の実施</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１３</w:t>
      </w:r>
      <w:r w:rsidR="00A72C50">
        <w:rPr>
          <w:rFonts w:ascii="游明朝" w:eastAsia="游明朝" w:hAnsi="游明朝" w:hint="eastAsia"/>
          <w:color w:val="000000"/>
          <w:sz w:val="21"/>
          <w:szCs w:val="21"/>
        </w:rPr>
        <w:t>条（第三者に対する実施</w:t>
      </w:r>
      <w:r w:rsidR="001703FC">
        <w:rPr>
          <w:rFonts w:ascii="游明朝" w:eastAsia="游明朝" w:hAnsi="游明朝" w:hint="eastAsia"/>
          <w:color w:val="000000"/>
          <w:sz w:val="21"/>
          <w:szCs w:val="21"/>
        </w:rPr>
        <w:t>権</w:t>
      </w:r>
      <w:r w:rsidR="00A72C50">
        <w:rPr>
          <w:rFonts w:ascii="游明朝" w:eastAsia="游明朝" w:hAnsi="游明朝" w:hint="eastAsia"/>
          <w:color w:val="000000"/>
          <w:sz w:val="21"/>
          <w:szCs w:val="21"/>
        </w:rPr>
        <w:t>許諾）、</w:t>
      </w:r>
      <w:r w:rsidR="007B0BDD"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１４</w:t>
      </w:r>
      <w:r w:rsidR="007B0BDD" w:rsidRPr="00DE5723">
        <w:rPr>
          <w:rFonts w:ascii="游明朝" w:eastAsia="游明朝" w:hAnsi="游明朝" w:hint="eastAsia"/>
          <w:color w:val="000000"/>
          <w:sz w:val="21"/>
          <w:szCs w:val="21"/>
        </w:rPr>
        <w:t>条（権利の譲渡・放棄）、</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１５</w:t>
      </w:r>
      <w:r w:rsidRPr="00DE5723">
        <w:rPr>
          <w:rFonts w:ascii="游明朝" w:eastAsia="游明朝" w:hAnsi="游明朝" w:hint="eastAsia"/>
          <w:color w:val="000000"/>
          <w:sz w:val="21"/>
          <w:szCs w:val="21"/>
        </w:rPr>
        <w:t>条（プログラム等</w:t>
      </w:r>
      <w:r w:rsidR="00785B11">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著作物の</w:t>
      </w:r>
      <w:r w:rsidR="000E7A7A" w:rsidRPr="00DE5723">
        <w:rPr>
          <w:rFonts w:ascii="游明朝" w:eastAsia="游明朝" w:hAnsi="游明朝" w:hint="eastAsia"/>
          <w:color w:val="000000"/>
          <w:sz w:val="21"/>
          <w:szCs w:val="21"/>
        </w:rPr>
        <w:t>利</w:t>
      </w:r>
      <w:r w:rsidRPr="00DE5723">
        <w:rPr>
          <w:rFonts w:ascii="游明朝" w:eastAsia="游明朝" w:hAnsi="游明朝" w:hint="eastAsia"/>
          <w:color w:val="000000"/>
          <w:sz w:val="21"/>
          <w:szCs w:val="21"/>
        </w:rPr>
        <w:t>用等）、第</w:t>
      </w:r>
      <w:r w:rsidR="001C6B7B">
        <w:rPr>
          <w:rFonts w:ascii="游明朝" w:eastAsia="游明朝" w:hAnsi="游明朝" w:hint="eastAsia"/>
          <w:color w:val="000000"/>
          <w:sz w:val="21"/>
          <w:szCs w:val="21"/>
        </w:rPr>
        <w:t>１６</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研究成果の公開・発表</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１７</w:t>
      </w:r>
      <w:r w:rsidRPr="00DE5723">
        <w:rPr>
          <w:rFonts w:ascii="游明朝" w:eastAsia="游明朝" w:hAnsi="游明朝" w:hint="eastAsia"/>
          <w:color w:val="000000"/>
          <w:sz w:val="21"/>
          <w:szCs w:val="21"/>
        </w:rPr>
        <w:t>条（秘密</w:t>
      </w:r>
      <w:r w:rsidR="00A72C50">
        <w:rPr>
          <w:rFonts w:ascii="游明朝" w:eastAsia="游明朝" w:hAnsi="游明朝" w:hint="eastAsia"/>
          <w:color w:val="000000"/>
          <w:sz w:val="21"/>
          <w:szCs w:val="21"/>
        </w:rPr>
        <w:t>の保持等</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１８</w:t>
      </w:r>
      <w:r w:rsidR="00A72C50">
        <w:rPr>
          <w:rFonts w:ascii="游明朝" w:eastAsia="游明朝" w:hAnsi="游明朝" w:hint="eastAsia"/>
          <w:color w:val="000000"/>
          <w:sz w:val="21"/>
          <w:szCs w:val="21"/>
        </w:rPr>
        <w:t>条（個人情報の取扱い）</w:t>
      </w:r>
      <w:r w:rsidR="00D37CBF">
        <w:rPr>
          <w:rFonts w:ascii="游明朝" w:eastAsia="游明朝" w:hAnsi="游明朝" w:hint="eastAsia"/>
          <w:color w:val="000000"/>
          <w:sz w:val="21"/>
          <w:szCs w:val="21"/>
        </w:rPr>
        <w:t>、</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２２</w:t>
      </w:r>
      <w:r w:rsidRPr="00DE5723">
        <w:rPr>
          <w:rFonts w:ascii="游明朝" w:eastAsia="游明朝" w:hAnsi="游明朝" w:hint="eastAsia"/>
          <w:color w:val="000000"/>
          <w:sz w:val="21"/>
          <w:szCs w:val="21"/>
        </w:rPr>
        <w:t>条（</w:t>
      </w:r>
      <w:r w:rsidR="00D37CBF">
        <w:rPr>
          <w:rFonts w:ascii="游明朝" w:eastAsia="游明朝" w:hAnsi="游明朝" w:hint="eastAsia"/>
          <w:color w:val="000000"/>
          <w:sz w:val="21"/>
          <w:szCs w:val="21"/>
        </w:rPr>
        <w:t>損害の賠償</w:t>
      </w:r>
      <w:r w:rsidRPr="00DE5723">
        <w:rPr>
          <w:rFonts w:ascii="游明朝" w:eastAsia="游明朝" w:hAnsi="游明朝" w:hint="eastAsia"/>
          <w:color w:val="000000"/>
          <w:sz w:val="21"/>
          <w:szCs w:val="21"/>
        </w:rPr>
        <w:t>）</w:t>
      </w:r>
      <w:r w:rsidR="00D37CBF">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２３</w:t>
      </w:r>
      <w:r w:rsidR="00D37CBF">
        <w:rPr>
          <w:rFonts w:ascii="游明朝" w:eastAsia="游明朝" w:hAnsi="游明朝" w:hint="eastAsia"/>
          <w:color w:val="000000"/>
          <w:sz w:val="21"/>
          <w:szCs w:val="21"/>
        </w:rPr>
        <w:t>条（契約上の権利義務の移転）、第</w:t>
      </w:r>
      <w:r w:rsidR="001C6B7B">
        <w:rPr>
          <w:rFonts w:ascii="游明朝" w:eastAsia="游明朝" w:hAnsi="游明朝" w:hint="eastAsia"/>
          <w:color w:val="000000"/>
          <w:sz w:val="21"/>
          <w:szCs w:val="21"/>
        </w:rPr>
        <w:t>２４</w:t>
      </w:r>
      <w:r w:rsidR="00D37CBF">
        <w:rPr>
          <w:rFonts w:ascii="游明朝" w:eastAsia="游明朝" w:hAnsi="游明朝" w:hint="eastAsia"/>
          <w:color w:val="000000"/>
          <w:sz w:val="21"/>
          <w:szCs w:val="21"/>
        </w:rPr>
        <w:t>条（輸出管理）、第</w:t>
      </w:r>
      <w:r w:rsidR="001C6B7B">
        <w:rPr>
          <w:rFonts w:ascii="游明朝" w:eastAsia="游明朝" w:hAnsi="游明朝" w:hint="eastAsia"/>
          <w:color w:val="000000"/>
          <w:sz w:val="21"/>
          <w:szCs w:val="21"/>
        </w:rPr>
        <w:t>２８</w:t>
      </w:r>
      <w:r w:rsidR="00D37CBF">
        <w:rPr>
          <w:rFonts w:ascii="游明朝" w:eastAsia="游明朝" w:hAnsi="游明朝" w:hint="eastAsia"/>
          <w:color w:val="000000"/>
          <w:sz w:val="21"/>
          <w:szCs w:val="21"/>
        </w:rPr>
        <w:t>条（準拠法及び合意管轄）</w:t>
      </w:r>
      <w:r w:rsidRPr="00DE5723">
        <w:rPr>
          <w:rFonts w:ascii="游明朝" w:eastAsia="游明朝" w:hAnsi="游明朝" w:hint="eastAsia"/>
          <w:color w:val="000000"/>
          <w:sz w:val="21"/>
          <w:szCs w:val="21"/>
        </w:rPr>
        <w:t>の各条項</w:t>
      </w:r>
      <w:r w:rsidR="00D9064A">
        <w:rPr>
          <w:rFonts w:ascii="游明朝" w:eastAsia="游明朝" w:hAnsi="游明朝" w:hint="eastAsia"/>
          <w:color w:val="000000"/>
          <w:sz w:val="21"/>
          <w:szCs w:val="21"/>
        </w:rPr>
        <w:t>及び本条</w:t>
      </w:r>
      <w:r w:rsidRPr="00DE5723">
        <w:rPr>
          <w:rFonts w:ascii="游明朝" w:eastAsia="游明朝" w:hAnsi="游明朝" w:hint="eastAsia"/>
          <w:color w:val="000000"/>
          <w:sz w:val="21"/>
          <w:szCs w:val="21"/>
        </w:rPr>
        <w:t>は、本契約の終了後においても、各条項に定める期間又は各条項の目的とする事項が存続する期間中、なおその効力を有する。</w:t>
      </w:r>
    </w:p>
    <w:p w14:paraId="2803D8A2" w14:textId="77777777" w:rsidR="006D323A" w:rsidRPr="00096F03" w:rsidRDefault="006D323A" w:rsidP="00DE5723">
      <w:pPr>
        <w:ind w:left="210" w:hangingChars="100" w:hanging="210"/>
        <w:rPr>
          <w:rFonts w:ascii="游明朝" w:eastAsia="游明朝" w:hAnsi="游明朝"/>
          <w:color w:val="000000"/>
          <w:sz w:val="21"/>
          <w:szCs w:val="21"/>
        </w:rPr>
      </w:pPr>
    </w:p>
    <w:p w14:paraId="13127F3E"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（完全合意）</w:t>
      </w:r>
    </w:p>
    <w:p w14:paraId="47A81B01" w14:textId="22381136"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　本契約は、甲及び乙の完全なる合意を書面で記したものであり、本契約締結以前に甲乙間でなされた協議内容や提案、申入れ等と本契約の内容が相違する場合には、本契約が優先</w:t>
      </w:r>
      <w:r w:rsidR="00F21E66">
        <w:rPr>
          <w:rFonts w:ascii="游明朝" w:eastAsia="游明朝" w:hAnsi="游明朝" w:hint="eastAsia"/>
          <w:color w:val="000000"/>
          <w:sz w:val="21"/>
          <w:szCs w:val="21"/>
        </w:rPr>
        <w:t>される</w:t>
      </w:r>
      <w:r w:rsidRPr="006D323A">
        <w:rPr>
          <w:rFonts w:ascii="游明朝" w:eastAsia="游明朝" w:hAnsi="游明朝" w:hint="eastAsia"/>
          <w:color w:val="000000"/>
          <w:sz w:val="21"/>
          <w:szCs w:val="21"/>
        </w:rPr>
        <w:t>ものとする。</w:t>
      </w:r>
    </w:p>
    <w:p w14:paraId="1720D905" w14:textId="7777777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又は乙は、本契約の内容を変更する必要が生じた場合、甲乙協議の上、双方の正当な権限を有する者が記名・押印又は署名する文書によってのみ、本契約の内容について変更、追加、又は削除を行うことができる。</w:t>
      </w:r>
    </w:p>
    <w:p w14:paraId="62325E9E" w14:textId="77777777" w:rsidR="006D323A" w:rsidRPr="006D323A" w:rsidRDefault="006D323A" w:rsidP="006D323A">
      <w:pPr>
        <w:rPr>
          <w:rFonts w:ascii="游明朝" w:eastAsia="游明朝" w:hAnsi="游明朝"/>
          <w:color w:val="000000"/>
          <w:sz w:val="21"/>
          <w:szCs w:val="21"/>
        </w:rPr>
      </w:pPr>
    </w:p>
    <w:p w14:paraId="4164D061"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（準拠法及び合意管轄）</w:t>
      </w:r>
    </w:p>
    <w:p w14:paraId="539AF22D" w14:textId="3955FA65"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８</w:t>
      </w:r>
      <w:r w:rsidRPr="006D323A">
        <w:rPr>
          <w:rFonts w:ascii="游明朝" w:eastAsia="游明朝" w:hAnsi="游明朝" w:hint="eastAsia"/>
          <w:color w:val="000000"/>
          <w:sz w:val="21"/>
          <w:szCs w:val="21"/>
        </w:rPr>
        <w:t>条　本契約の準拠法は日本法とする。</w:t>
      </w:r>
    </w:p>
    <w:p w14:paraId="72514E8E" w14:textId="7A49997C" w:rsidR="00EE04B7"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甲及び乙は、本契約に関する法的な紛争の解決については、東京地方裁判所を第一審の専属的合意管轄裁判所とすることをあらかじめ合意する。</w:t>
      </w:r>
    </w:p>
    <w:p w14:paraId="6367D567" w14:textId="77777777" w:rsidR="006D323A" w:rsidRDefault="006D323A" w:rsidP="00EE04B7">
      <w:pPr>
        <w:rPr>
          <w:rFonts w:ascii="游明朝" w:eastAsia="游明朝" w:hAnsi="游明朝"/>
          <w:color w:val="000000"/>
          <w:sz w:val="21"/>
          <w:szCs w:val="21"/>
        </w:rPr>
      </w:pPr>
    </w:p>
    <w:p w14:paraId="343F9253" w14:textId="369A958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（協議）</w:t>
      </w:r>
    </w:p>
    <w:p w14:paraId="05DD53FF" w14:textId="0366E412"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本契約に定めのない事項及び本契約に関する疑義</w:t>
      </w:r>
      <w:r w:rsidR="00D9064A">
        <w:rPr>
          <w:rFonts w:ascii="游明朝" w:eastAsia="游明朝" w:hAnsi="游明朝" w:hint="eastAsia"/>
          <w:color w:val="000000"/>
          <w:sz w:val="21"/>
          <w:szCs w:val="21"/>
        </w:rPr>
        <w:t>が</w:t>
      </w:r>
      <w:r w:rsidRPr="00DE5723">
        <w:rPr>
          <w:rFonts w:ascii="游明朝" w:eastAsia="游明朝" w:hAnsi="游明朝" w:hint="eastAsia"/>
          <w:color w:val="000000"/>
          <w:sz w:val="21"/>
          <w:szCs w:val="21"/>
        </w:rPr>
        <w:t>生じたときは、甲乙協議の上、これを定める。</w:t>
      </w:r>
    </w:p>
    <w:p w14:paraId="16EC08F3" w14:textId="77777777" w:rsidR="00EE04B7" w:rsidRPr="00DE5723" w:rsidRDefault="00EE04B7" w:rsidP="00EE04B7">
      <w:pPr>
        <w:rPr>
          <w:rFonts w:ascii="游明朝" w:eastAsia="游明朝" w:hAnsi="游明朝"/>
          <w:color w:val="000000"/>
          <w:sz w:val="21"/>
          <w:szCs w:val="21"/>
        </w:rPr>
      </w:pPr>
    </w:p>
    <w:p w14:paraId="45911311" w14:textId="77777777" w:rsidR="00EE04B7" w:rsidRPr="00DE5723" w:rsidRDefault="00EE04B7" w:rsidP="00EE04B7">
      <w:pPr>
        <w:rPr>
          <w:rFonts w:ascii="游明朝" w:eastAsia="游明朝" w:hAnsi="游明朝"/>
          <w:color w:val="000000"/>
          <w:sz w:val="21"/>
          <w:szCs w:val="21"/>
        </w:rPr>
      </w:pPr>
    </w:p>
    <w:p w14:paraId="69953F3A" w14:textId="0F3AC6CD"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本契約締結の証として本書</w:t>
      </w:r>
      <w:r w:rsidRPr="00DE5723">
        <w:rPr>
          <w:rFonts w:ascii="游明朝" w:eastAsia="游明朝" w:hAnsi="游明朝"/>
          <w:color w:val="000000"/>
          <w:sz w:val="21"/>
          <w:szCs w:val="21"/>
        </w:rPr>
        <w:t>2</w:t>
      </w:r>
      <w:r w:rsidRPr="00DE5723">
        <w:rPr>
          <w:rFonts w:ascii="游明朝" w:eastAsia="游明朝" w:hAnsi="游明朝" w:hint="eastAsia"/>
          <w:color w:val="000000"/>
          <w:sz w:val="21"/>
          <w:szCs w:val="21"/>
        </w:rPr>
        <w:t>通を作成し、甲乙記名捺印の上各１通を保有する。</w:t>
      </w:r>
    </w:p>
    <w:p w14:paraId="1DA77BEC" w14:textId="77777777" w:rsidR="00EE04B7" w:rsidRPr="00DE5723" w:rsidRDefault="00EE04B7" w:rsidP="00EE04B7">
      <w:pPr>
        <w:rPr>
          <w:rFonts w:ascii="游明朝" w:eastAsia="游明朝" w:hAnsi="游明朝"/>
          <w:color w:val="000000"/>
          <w:sz w:val="21"/>
          <w:szCs w:val="21"/>
        </w:rPr>
      </w:pPr>
    </w:p>
    <w:p w14:paraId="3D49DD22" w14:textId="12EAE1E4" w:rsidR="00EE04B7" w:rsidRPr="00DE5723" w:rsidRDefault="00EE04B7" w:rsidP="00E85EC7">
      <w:pPr>
        <w:ind w:leftChars="315" w:left="693"/>
        <w:rPr>
          <w:rFonts w:ascii="游明朝" w:eastAsia="游明朝" w:hAnsi="游明朝"/>
          <w:color w:val="000000"/>
          <w:sz w:val="21"/>
          <w:szCs w:val="21"/>
        </w:rPr>
      </w:pPr>
      <w:r w:rsidRPr="00DE5723">
        <w:rPr>
          <w:rFonts w:ascii="游明朝" w:eastAsia="游明朝" w:hAnsi="游明朝"/>
          <w:color w:val="000000"/>
          <w:sz w:val="21"/>
          <w:szCs w:val="21"/>
        </w:rPr>
        <w:t>20</w:t>
      </w:r>
      <w:r w:rsidRPr="00DE5723">
        <w:rPr>
          <w:rFonts w:ascii="游明朝" w:eastAsia="游明朝" w:hAnsi="游明朝" w:hint="eastAsia"/>
          <w:color w:val="000000"/>
          <w:sz w:val="21"/>
          <w:szCs w:val="21"/>
        </w:rPr>
        <w:t>＊＊年</w:t>
      </w:r>
      <w:r w:rsidRPr="00DE5723">
        <w:rPr>
          <w:rFonts w:ascii="游明朝" w:eastAsia="游明朝" w:hAnsi="游明朝"/>
          <w:color w:val="000000"/>
          <w:sz w:val="21"/>
          <w:szCs w:val="21"/>
        </w:rPr>
        <w:t xml:space="preserve"> </w:t>
      </w:r>
      <w:r w:rsidRPr="00DE5723">
        <w:rPr>
          <w:rFonts w:ascii="游明朝" w:eastAsia="游明朝" w:hAnsi="游明朝" w:hint="eastAsia"/>
          <w:color w:val="000000"/>
          <w:sz w:val="21"/>
          <w:szCs w:val="21"/>
        </w:rPr>
        <w:t>＊＊月＊＊日</w:t>
      </w:r>
    </w:p>
    <w:p w14:paraId="4C72B459" w14:textId="77777777" w:rsidR="00FD5FFF" w:rsidRPr="00DE5723" w:rsidRDefault="00FD5FFF" w:rsidP="00FD5FFF">
      <w:pPr>
        <w:rPr>
          <w:rFonts w:ascii="游明朝" w:eastAsia="游明朝" w:hAnsi="游明朝"/>
          <w:color w:val="000000"/>
          <w:sz w:val="21"/>
          <w:szCs w:val="21"/>
        </w:rPr>
      </w:pPr>
    </w:p>
    <w:p w14:paraId="677D8E8D" w14:textId="6D371B67" w:rsidR="00452585" w:rsidRPr="00DE5723" w:rsidRDefault="006D323A" w:rsidP="00F21E66">
      <w:pPr>
        <w:ind w:firstLineChars="1700" w:firstLine="3570"/>
        <w:jc w:val="left"/>
        <w:rPr>
          <w:rFonts w:ascii="游明朝" w:eastAsia="游明朝" w:hAnsi="游明朝"/>
          <w:color w:val="000000"/>
          <w:sz w:val="21"/>
          <w:szCs w:val="21"/>
        </w:rPr>
      </w:pPr>
      <w:r>
        <w:rPr>
          <w:rFonts w:ascii="游明朝" w:eastAsia="游明朝" w:hAnsi="游明朝" w:hint="eastAsia"/>
          <w:color w:val="000000"/>
          <w:sz w:val="21"/>
          <w:szCs w:val="21"/>
        </w:rPr>
        <w:t>甲</w:t>
      </w:r>
      <w:r w:rsidR="00FD5FFF" w:rsidRPr="00DE5723">
        <w:rPr>
          <w:rFonts w:ascii="游明朝" w:eastAsia="游明朝" w:hAnsi="游明朝" w:hint="eastAsia"/>
          <w:color w:val="000000"/>
          <w:sz w:val="21"/>
          <w:szCs w:val="21"/>
        </w:rPr>
        <w:t xml:space="preserve">　</w:t>
      </w:r>
      <w:r w:rsidR="00836C24">
        <w:rPr>
          <w:rFonts w:ascii="游明朝" w:eastAsia="游明朝" w:hAnsi="游明朝" w:hint="eastAsia"/>
          <w:color w:val="000000"/>
          <w:sz w:val="21"/>
          <w:szCs w:val="21"/>
        </w:rPr>
        <w:t xml:space="preserve">　</w:t>
      </w:r>
      <w:r w:rsidR="00A176E7" w:rsidRPr="00DE5723">
        <w:rPr>
          <w:rFonts w:ascii="游明朝" w:eastAsia="游明朝" w:hAnsi="游明朝" w:hint="eastAsia"/>
          <w:color w:val="000000"/>
          <w:sz w:val="21"/>
          <w:szCs w:val="21"/>
        </w:rPr>
        <w:t>東京都品川区旗の台1-5-8</w:t>
      </w:r>
    </w:p>
    <w:p w14:paraId="56D2975B" w14:textId="642CC15B" w:rsidR="00FD5FFF" w:rsidRPr="00DE5723" w:rsidRDefault="00A176E7" w:rsidP="00836C24">
      <w:pPr>
        <w:ind w:left="1"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学校法人 昭和</w:t>
      </w:r>
      <w:r w:rsidR="008F0E63">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w:t>
      </w:r>
    </w:p>
    <w:p w14:paraId="6ED8E1F1" w14:textId="63AE55A1" w:rsidR="00FD5FFF" w:rsidRPr="00DE5723" w:rsidRDefault="00A176E7" w:rsidP="00836C24">
      <w:pPr>
        <w:ind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理事長　　　小 口　勝 司</w:t>
      </w:r>
    </w:p>
    <w:p w14:paraId="354D883B" w14:textId="3217E9CA" w:rsidR="00FD5FFF" w:rsidRDefault="00FD5FFF" w:rsidP="00F21E66">
      <w:pPr>
        <w:rPr>
          <w:rFonts w:ascii="游明朝" w:eastAsia="游明朝" w:hAnsi="游明朝"/>
          <w:sz w:val="21"/>
          <w:szCs w:val="21"/>
        </w:rPr>
      </w:pPr>
    </w:p>
    <w:p w14:paraId="5A70BE3A" w14:textId="3F4EC0B8" w:rsidR="00F21E66" w:rsidRPr="00DE5723" w:rsidRDefault="00F21E66" w:rsidP="00F21E66">
      <w:pPr>
        <w:rPr>
          <w:rFonts w:ascii="游明朝" w:eastAsia="游明朝" w:hAnsi="游明朝"/>
          <w:sz w:val="21"/>
          <w:szCs w:val="21"/>
        </w:rPr>
      </w:pPr>
      <w:r>
        <w:rPr>
          <w:rFonts w:ascii="游明朝" w:eastAsia="游明朝" w:hAnsi="游明朝" w:hint="eastAsia"/>
          <w:sz w:val="21"/>
          <w:szCs w:val="21"/>
        </w:rPr>
        <w:t xml:space="preserve">　　　　　　　　　　　　　　　　　乙</w:t>
      </w:r>
      <w:r w:rsidR="00836C24">
        <w:rPr>
          <w:rFonts w:ascii="游明朝" w:eastAsia="游明朝" w:hAnsi="游明朝" w:hint="eastAsia"/>
          <w:sz w:val="21"/>
          <w:szCs w:val="21"/>
        </w:rPr>
        <w:t xml:space="preserve">　　</w:t>
      </w:r>
    </w:p>
    <w:sectPr w:rsidR="00F21E66" w:rsidRPr="00DE5723" w:rsidSect="00AA639D">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57D3" w14:textId="77777777" w:rsidR="00133AA1" w:rsidRDefault="00133AA1" w:rsidP="000E1519">
      <w:r>
        <w:separator/>
      </w:r>
    </w:p>
  </w:endnote>
  <w:endnote w:type="continuationSeparator" w:id="0">
    <w:p w14:paraId="7DAC232E" w14:textId="77777777" w:rsidR="00133AA1" w:rsidRDefault="00133AA1" w:rsidP="000E1519">
      <w:r>
        <w:continuationSeparator/>
      </w:r>
    </w:p>
  </w:endnote>
  <w:endnote w:type="continuationNotice" w:id="1">
    <w:p w14:paraId="43405D57" w14:textId="77777777" w:rsidR="00133AA1" w:rsidRDefault="00133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EE" w14:textId="109BCE53" w:rsidR="000E1519" w:rsidRDefault="000E1519">
    <w:pPr>
      <w:pStyle w:val="a8"/>
      <w:jc w:val="center"/>
    </w:pPr>
    <w:r>
      <w:fldChar w:fldCharType="begin"/>
    </w:r>
    <w:r>
      <w:instrText xml:space="preserve"> PAGE   \* MERGEFORMAT </w:instrText>
    </w:r>
    <w:r>
      <w:fldChar w:fldCharType="separate"/>
    </w:r>
    <w:r w:rsidR="00895F96" w:rsidRPr="00895F96">
      <w:rPr>
        <w:noProof/>
        <w:lang w:val="ja-JP"/>
      </w:rPr>
      <w:t>2</w:t>
    </w:r>
    <w:r>
      <w:fldChar w:fldCharType="end"/>
    </w:r>
  </w:p>
  <w:p w14:paraId="49D347F0" w14:textId="77777777" w:rsidR="000E1519" w:rsidRDefault="000E1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D2F8" w14:textId="77777777" w:rsidR="00133AA1" w:rsidRDefault="00133AA1" w:rsidP="000E1519">
      <w:r>
        <w:separator/>
      </w:r>
    </w:p>
  </w:footnote>
  <w:footnote w:type="continuationSeparator" w:id="0">
    <w:p w14:paraId="29660783" w14:textId="77777777" w:rsidR="00133AA1" w:rsidRDefault="00133AA1" w:rsidP="000E1519">
      <w:r>
        <w:continuationSeparator/>
      </w:r>
    </w:p>
  </w:footnote>
  <w:footnote w:type="continuationNotice" w:id="1">
    <w:p w14:paraId="51AF86F5" w14:textId="77777777" w:rsidR="00133AA1" w:rsidRDefault="00133A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885" w14:textId="7B13B89E" w:rsidR="00452133" w:rsidRPr="00452133" w:rsidRDefault="00452133" w:rsidP="004521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80"/>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249CC"/>
    <w:multiLevelType w:val="hybridMultilevel"/>
    <w:tmpl w:val="B6C88B46"/>
    <w:lvl w:ilvl="0" w:tplc="891EE8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053C2"/>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90967DA"/>
    <w:multiLevelType w:val="hybridMultilevel"/>
    <w:tmpl w:val="14AC6D18"/>
    <w:lvl w:ilvl="0" w:tplc="CEB23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48CD"/>
    <w:multiLevelType w:val="hybridMultilevel"/>
    <w:tmpl w:val="87FE980C"/>
    <w:lvl w:ilvl="0" w:tplc="F2322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452F6"/>
    <w:multiLevelType w:val="hybridMultilevel"/>
    <w:tmpl w:val="847039BA"/>
    <w:lvl w:ilvl="0" w:tplc="D64237A8">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2FF0575C"/>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F471C"/>
    <w:multiLevelType w:val="hybridMultilevel"/>
    <w:tmpl w:val="F976BC98"/>
    <w:lvl w:ilvl="0" w:tplc="83DACA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33C6F"/>
    <w:multiLevelType w:val="hybridMultilevel"/>
    <w:tmpl w:val="5EE28B88"/>
    <w:lvl w:ilvl="0" w:tplc="8CAE6992">
      <w:start w:val="1"/>
      <w:numFmt w:val="decimal"/>
      <w:lvlText w:val="注%1"/>
      <w:lvlJc w:val="left"/>
      <w:pPr>
        <w:ind w:left="899" w:hanging="61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78C469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3EBD"/>
    <w:multiLevelType w:val="hybridMultilevel"/>
    <w:tmpl w:val="1ECCD2D8"/>
    <w:lvl w:ilvl="0" w:tplc="313084DA">
      <w:start w:val="1"/>
      <w:numFmt w:val="decimal"/>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93565F5"/>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35DEC"/>
    <w:multiLevelType w:val="hybridMultilevel"/>
    <w:tmpl w:val="D70ECFC6"/>
    <w:lvl w:ilvl="0" w:tplc="608EA472">
      <w:start w:val="1"/>
      <w:numFmt w:val="decimal"/>
      <w:lvlText w:val="（%1）"/>
      <w:lvlJc w:val="left"/>
      <w:pPr>
        <w:ind w:left="1571" w:hanging="720"/>
      </w:pPr>
      <w:rPr>
        <w:rFonts w:hint="default"/>
        <w:lang w:val="en-US"/>
      </w:rPr>
    </w:lvl>
    <w:lvl w:ilvl="1" w:tplc="AD426666">
      <w:start w:val="5"/>
      <w:numFmt w:val="bullet"/>
      <w:lvlText w:val="★"/>
      <w:lvlJc w:val="left"/>
      <w:pPr>
        <w:ind w:left="502" w:hanging="360"/>
      </w:pPr>
      <w:rPr>
        <w:rFonts w:ascii="ＭＳ 明朝" w:eastAsia="ＭＳ 明朝" w:hAnsi="ＭＳ 明朝" w:cs="Times New Roman" w:hint="eastAsia"/>
        <w:sz w:val="18"/>
        <w:szCs w:val="18"/>
        <w:lang w:val="en-US"/>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C4018ED"/>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127CDB"/>
    <w:multiLevelType w:val="hybridMultilevel"/>
    <w:tmpl w:val="117C0BFE"/>
    <w:lvl w:ilvl="0" w:tplc="55B677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14B09"/>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A1360"/>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70E3A"/>
    <w:multiLevelType w:val="hybridMultilevel"/>
    <w:tmpl w:val="509E2FA8"/>
    <w:lvl w:ilvl="0" w:tplc="16CC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C7984"/>
    <w:multiLevelType w:val="hybridMultilevel"/>
    <w:tmpl w:val="BBC4DC32"/>
    <w:lvl w:ilvl="0" w:tplc="8A6CB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C236FF"/>
    <w:multiLevelType w:val="hybridMultilevel"/>
    <w:tmpl w:val="13E0E87A"/>
    <w:lvl w:ilvl="0" w:tplc="6C186C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D65921"/>
    <w:multiLevelType w:val="hybridMultilevel"/>
    <w:tmpl w:val="F10AB5C8"/>
    <w:lvl w:ilvl="0" w:tplc="D5DCD8FC">
      <w:start w:val="1"/>
      <w:numFmt w:val="decimal"/>
      <w:lvlText w:val="注%1"/>
      <w:lvlJc w:val="left"/>
      <w:pPr>
        <w:ind w:left="854" w:hanging="57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65AE0005"/>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73079A2"/>
    <w:multiLevelType w:val="hybridMultilevel"/>
    <w:tmpl w:val="8286C642"/>
    <w:lvl w:ilvl="0" w:tplc="6E5E9F16">
      <w:start w:val="1"/>
      <w:numFmt w:val="decimal"/>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EB01E65"/>
    <w:multiLevelType w:val="hybridMultilevel"/>
    <w:tmpl w:val="A00EBA0C"/>
    <w:lvl w:ilvl="0" w:tplc="13FC0C70">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7BDD1A5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139807">
    <w:abstractNumId w:val="12"/>
  </w:num>
  <w:num w:numId="2" w16cid:durableId="837111908">
    <w:abstractNumId w:val="22"/>
  </w:num>
  <w:num w:numId="3" w16cid:durableId="1149248483">
    <w:abstractNumId w:val="23"/>
  </w:num>
  <w:num w:numId="4" w16cid:durableId="811681260">
    <w:abstractNumId w:val="1"/>
  </w:num>
  <w:num w:numId="5" w16cid:durableId="1815641363">
    <w:abstractNumId w:val="6"/>
  </w:num>
  <w:num w:numId="6" w16cid:durableId="894780348">
    <w:abstractNumId w:val="21"/>
  </w:num>
  <w:num w:numId="7" w16cid:durableId="1443649413">
    <w:abstractNumId w:val="10"/>
  </w:num>
  <w:num w:numId="8" w16cid:durableId="633411295">
    <w:abstractNumId w:val="3"/>
  </w:num>
  <w:num w:numId="9" w16cid:durableId="623853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7135087">
    <w:abstractNumId w:val="5"/>
  </w:num>
  <w:num w:numId="11" w16cid:durableId="340935771">
    <w:abstractNumId w:val="8"/>
  </w:num>
  <w:num w:numId="12" w16cid:durableId="791510891">
    <w:abstractNumId w:val="20"/>
  </w:num>
  <w:num w:numId="13" w16cid:durableId="1788233881">
    <w:abstractNumId w:val="14"/>
  </w:num>
  <w:num w:numId="14" w16cid:durableId="3374694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3936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1508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816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0806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090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681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5236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9595232">
    <w:abstractNumId w:val="7"/>
  </w:num>
  <w:num w:numId="23" w16cid:durableId="1485468593">
    <w:abstractNumId w:val="16"/>
  </w:num>
  <w:num w:numId="24" w16cid:durableId="1463228348">
    <w:abstractNumId w:val="18"/>
  </w:num>
  <w:num w:numId="25" w16cid:durableId="14157853">
    <w:abstractNumId w:val="0"/>
  </w:num>
  <w:num w:numId="26" w16cid:durableId="714550487">
    <w:abstractNumId w:val="9"/>
  </w:num>
  <w:num w:numId="27" w16cid:durableId="175926871">
    <w:abstractNumId w:val="24"/>
  </w:num>
  <w:num w:numId="28" w16cid:durableId="1828203284">
    <w:abstractNumId w:val="15"/>
  </w:num>
  <w:num w:numId="29" w16cid:durableId="1725106909">
    <w:abstractNumId w:val="11"/>
  </w:num>
  <w:num w:numId="30" w16cid:durableId="1905867365">
    <w:abstractNumId w:val="13"/>
  </w:num>
  <w:num w:numId="31" w16cid:durableId="1454791455">
    <w:abstractNumId w:val="17"/>
  </w:num>
  <w:num w:numId="32" w16cid:durableId="1710646599">
    <w:abstractNumId w:val="4"/>
  </w:num>
  <w:num w:numId="33" w16cid:durableId="1427723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19"/>
    <w:rsid w:val="000111B4"/>
    <w:rsid w:val="0004051A"/>
    <w:rsid w:val="00041507"/>
    <w:rsid w:val="00044075"/>
    <w:rsid w:val="000533CA"/>
    <w:rsid w:val="00061DFA"/>
    <w:rsid w:val="00063253"/>
    <w:rsid w:val="0007793F"/>
    <w:rsid w:val="000811E7"/>
    <w:rsid w:val="00084A8B"/>
    <w:rsid w:val="000935A1"/>
    <w:rsid w:val="00095A07"/>
    <w:rsid w:val="00096F03"/>
    <w:rsid w:val="000A69A1"/>
    <w:rsid w:val="000B0B5F"/>
    <w:rsid w:val="000C67B5"/>
    <w:rsid w:val="000D0DE4"/>
    <w:rsid w:val="000D1ACC"/>
    <w:rsid w:val="000D2E20"/>
    <w:rsid w:val="000D331E"/>
    <w:rsid w:val="000D504D"/>
    <w:rsid w:val="000E140F"/>
    <w:rsid w:val="000E1519"/>
    <w:rsid w:val="000E3F30"/>
    <w:rsid w:val="000E7A7A"/>
    <w:rsid w:val="000F7AF7"/>
    <w:rsid w:val="00100F5C"/>
    <w:rsid w:val="00110808"/>
    <w:rsid w:val="00110B8F"/>
    <w:rsid w:val="001114A6"/>
    <w:rsid w:val="00113F36"/>
    <w:rsid w:val="001218E2"/>
    <w:rsid w:val="00122C94"/>
    <w:rsid w:val="00132788"/>
    <w:rsid w:val="00133AA1"/>
    <w:rsid w:val="00133E1D"/>
    <w:rsid w:val="00144A93"/>
    <w:rsid w:val="00153192"/>
    <w:rsid w:val="001578C3"/>
    <w:rsid w:val="00164F8D"/>
    <w:rsid w:val="00167F8F"/>
    <w:rsid w:val="001703FC"/>
    <w:rsid w:val="00176116"/>
    <w:rsid w:val="0018140F"/>
    <w:rsid w:val="001B15C6"/>
    <w:rsid w:val="001B28EB"/>
    <w:rsid w:val="001C4616"/>
    <w:rsid w:val="001C6B7B"/>
    <w:rsid w:val="001D000E"/>
    <w:rsid w:val="001D071A"/>
    <w:rsid w:val="001D671D"/>
    <w:rsid w:val="001D7634"/>
    <w:rsid w:val="001E324B"/>
    <w:rsid w:val="001E46A7"/>
    <w:rsid w:val="001F3FE2"/>
    <w:rsid w:val="00212A2E"/>
    <w:rsid w:val="002167AB"/>
    <w:rsid w:val="00220A0E"/>
    <w:rsid w:val="00227D45"/>
    <w:rsid w:val="00231ABC"/>
    <w:rsid w:val="0024292C"/>
    <w:rsid w:val="002471C1"/>
    <w:rsid w:val="00253894"/>
    <w:rsid w:val="00260505"/>
    <w:rsid w:val="00261766"/>
    <w:rsid w:val="0026190C"/>
    <w:rsid w:val="00272622"/>
    <w:rsid w:val="00274EFC"/>
    <w:rsid w:val="00286B83"/>
    <w:rsid w:val="00290469"/>
    <w:rsid w:val="002909B4"/>
    <w:rsid w:val="002A016E"/>
    <w:rsid w:val="002A6031"/>
    <w:rsid w:val="002A7435"/>
    <w:rsid w:val="002B132F"/>
    <w:rsid w:val="002B2F2F"/>
    <w:rsid w:val="002B7092"/>
    <w:rsid w:val="002C47F1"/>
    <w:rsid w:val="002C555E"/>
    <w:rsid w:val="002C6DB2"/>
    <w:rsid w:val="002E1D11"/>
    <w:rsid w:val="002F0D71"/>
    <w:rsid w:val="002F2706"/>
    <w:rsid w:val="00302E76"/>
    <w:rsid w:val="003104BC"/>
    <w:rsid w:val="00311683"/>
    <w:rsid w:val="00322FE1"/>
    <w:rsid w:val="00323A5F"/>
    <w:rsid w:val="00325880"/>
    <w:rsid w:val="00331C62"/>
    <w:rsid w:val="0033551B"/>
    <w:rsid w:val="0034396A"/>
    <w:rsid w:val="0035212A"/>
    <w:rsid w:val="00353810"/>
    <w:rsid w:val="00371B52"/>
    <w:rsid w:val="00384137"/>
    <w:rsid w:val="003917B3"/>
    <w:rsid w:val="00397581"/>
    <w:rsid w:val="003A1343"/>
    <w:rsid w:val="003A61D1"/>
    <w:rsid w:val="003C5EA7"/>
    <w:rsid w:val="003D36E9"/>
    <w:rsid w:val="003D63C0"/>
    <w:rsid w:val="003E5BE9"/>
    <w:rsid w:val="00400FFD"/>
    <w:rsid w:val="004112F6"/>
    <w:rsid w:val="00413201"/>
    <w:rsid w:val="0041535A"/>
    <w:rsid w:val="0041690E"/>
    <w:rsid w:val="00422D85"/>
    <w:rsid w:val="00426963"/>
    <w:rsid w:val="004305D5"/>
    <w:rsid w:val="00432325"/>
    <w:rsid w:val="00452133"/>
    <w:rsid w:val="00452585"/>
    <w:rsid w:val="004535C3"/>
    <w:rsid w:val="0046030E"/>
    <w:rsid w:val="00465BDB"/>
    <w:rsid w:val="004848A3"/>
    <w:rsid w:val="00494128"/>
    <w:rsid w:val="004B2AF4"/>
    <w:rsid w:val="004C2535"/>
    <w:rsid w:val="004C705B"/>
    <w:rsid w:val="004D009F"/>
    <w:rsid w:val="004D02A1"/>
    <w:rsid w:val="004D5FA1"/>
    <w:rsid w:val="004E2110"/>
    <w:rsid w:val="004E224F"/>
    <w:rsid w:val="004F04DF"/>
    <w:rsid w:val="004F133F"/>
    <w:rsid w:val="004F17C0"/>
    <w:rsid w:val="004F2C33"/>
    <w:rsid w:val="004F69AB"/>
    <w:rsid w:val="005033C0"/>
    <w:rsid w:val="00505621"/>
    <w:rsid w:val="00505A8E"/>
    <w:rsid w:val="00507463"/>
    <w:rsid w:val="005141FB"/>
    <w:rsid w:val="00521F68"/>
    <w:rsid w:val="00547F39"/>
    <w:rsid w:val="00564687"/>
    <w:rsid w:val="00567A6F"/>
    <w:rsid w:val="00576103"/>
    <w:rsid w:val="005940D9"/>
    <w:rsid w:val="00594403"/>
    <w:rsid w:val="005B0116"/>
    <w:rsid w:val="005B0CB5"/>
    <w:rsid w:val="005B29A3"/>
    <w:rsid w:val="005B2CAE"/>
    <w:rsid w:val="005B5274"/>
    <w:rsid w:val="005C6524"/>
    <w:rsid w:val="005C7FAA"/>
    <w:rsid w:val="005D384E"/>
    <w:rsid w:val="005E0BB4"/>
    <w:rsid w:val="005F044B"/>
    <w:rsid w:val="005F09A8"/>
    <w:rsid w:val="005F5BA8"/>
    <w:rsid w:val="0060115B"/>
    <w:rsid w:val="00605F89"/>
    <w:rsid w:val="00615917"/>
    <w:rsid w:val="006170EF"/>
    <w:rsid w:val="00634045"/>
    <w:rsid w:val="00634C3D"/>
    <w:rsid w:val="006355D5"/>
    <w:rsid w:val="00637AAE"/>
    <w:rsid w:val="00640D8E"/>
    <w:rsid w:val="00646CFF"/>
    <w:rsid w:val="00647EDA"/>
    <w:rsid w:val="00647F6F"/>
    <w:rsid w:val="00654EC7"/>
    <w:rsid w:val="00671B63"/>
    <w:rsid w:val="00671BFE"/>
    <w:rsid w:val="00674E84"/>
    <w:rsid w:val="006971E9"/>
    <w:rsid w:val="006B06EB"/>
    <w:rsid w:val="006B6578"/>
    <w:rsid w:val="006B746C"/>
    <w:rsid w:val="006C0BE9"/>
    <w:rsid w:val="006D0987"/>
    <w:rsid w:val="006D13BD"/>
    <w:rsid w:val="006D323A"/>
    <w:rsid w:val="006E37A4"/>
    <w:rsid w:val="006E5B2B"/>
    <w:rsid w:val="006E716F"/>
    <w:rsid w:val="006F44E0"/>
    <w:rsid w:val="00700C10"/>
    <w:rsid w:val="00706A62"/>
    <w:rsid w:val="007110C1"/>
    <w:rsid w:val="007123F4"/>
    <w:rsid w:val="00715EC6"/>
    <w:rsid w:val="007219FC"/>
    <w:rsid w:val="0072235B"/>
    <w:rsid w:val="00723AFB"/>
    <w:rsid w:val="00723F79"/>
    <w:rsid w:val="00724A7C"/>
    <w:rsid w:val="0073344E"/>
    <w:rsid w:val="007348DE"/>
    <w:rsid w:val="007444AC"/>
    <w:rsid w:val="00746BF8"/>
    <w:rsid w:val="007478F9"/>
    <w:rsid w:val="007612D4"/>
    <w:rsid w:val="00777807"/>
    <w:rsid w:val="00785B11"/>
    <w:rsid w:val="00786147"/>
    <w:rsid w:val="00791859"/>
    <w:rsid w:val="00795923"/>
    <w:rsid w:val="007B0BDD"/>
    <w:rsid w:val="007B3D32"/>
    <w:rsid w:val="007C3121"/>
    <w:rsid w:val="007D5BBA"/>
    <w:rsid w:val="007E2BFE"/>
    <w:rsid w:val="007E6D46"/>
    <w:rsid w:val="007F5926"/>
    <w:rsid w:val="00826970"/>
    <w:rsid w:val="00832C25"/>
    <w:rsid w:val="0083384A"/>
    <w:rsid w:val="0083544F"/>
    <w:rsid w:val="00836C24"/>
    <w:rsid w:val="00840AB8"/>
    <w:rsid w:val="00861F9C"/>
    <w:rsid w:val="00890358"/>
    <w:rsid w:val="00890E60"/>
    <w:rsid w:val="00895F96"/>
    <w:rsid w:val="008A02AD"/>
    <w:rsid w:val="008A672D"/>
    <w:rsid w:val="008D18C3"/>
    <w:rsid w:val="008D5600"/>
    <w:rsid w:val="008D5713"/>
    <w:rsid w:val="008D7D89"/>
    <w:rsid w:val="008E14AD"/>
    <w:rsid w:val="008F0E63"/>
    <w:rsid w:val="008F6CDD"/>
    <w:rsid w:val="00902771"/>
    <w:rsid w:val="00910B7E"/>
    <w:rsid w:val="009160A6"/>
    <w:rsid w:val="00917DD1"/>
    <w:rsid w:val="00924EA6"/>
    <w:rsid w:val="0093447B"/>
    <w:rsid w:val="0095306F"/>
    <w:rsid w:val="00956543"/>
    <w:rsid w:val="00956E2A"/>
    <w:rsid w:val="00961932"/>
    <w:rsid w:val="00972428"/>
    <w:rsid w:val="0097575F"/>
    <w:rsid w:val="0098538B"/>
    <w:rsid w:val="00986B8D"/>
    <w:rsid w:val="00992C60"/>
    <w:rsid w:val="00996033"/>
    <w:rsid w:val="0099605D"/>
    <w:rsid w:val="009960CE"/>
    <w:rsid w:val="009A0465"/>
    <w:rsid w:val="009A5491"/>
    <w:rsid w:val="009D06DA"/>
    <w:rsid w:val="009E3034"/>
    <w:rsid w:val="009F112C"/>
    <w:rsid w:val="009F651A"/>
    <w:rsid w:val="00A00CC1"/>
    <w:rsid w:val="00A056C9"/>
    <w:rsid w:val="00A0686F"/>
    <w:rsid w:val="00A13232"/>
    <w:rsid w:val="00A15CE9"/>
    <w:rsid w:val="00A15F86"/>
    <w:rsid w:val="00A16395"/>
    <w:rsid w:val="00A176E7"/>
    <w:rsid w:val="00A229F7"/>
    <w:rsid w:val="00A24829"/>
    <w:rsid w:val="00A319A7"/>
    <w:rsid w:val="00A31C67"/>
    <w:rsid w:val="00A36793"/>
    <w:rsid w:val="00A37190"/>
    <w:rsid w:val="00A52379"/>
    <w:rsid w:val="00A60160"/>
    <w:rsid w:val="00A72C50"/>
    <w:rsid w:val="00A7309B"/>
    <w:rsid w:val="00A80CB7"/>
    <w:rsid w:val="00AA024A"/>
    <w:rsid w:val="00AA30CB"/>
    <w:rsid w:val="00AA639D"/>
    <w:rsid w:val="00AB5723"/>
    <w:rsid w:val="00AB5930"/>
    <w:rsid w:val="00AB7A6C"/>
    <w:rsid w:val="00AD000B"/>
    <w:rsid w:val="00AD3323"/>
    <w:rsid w:val="00AD4309"/>
    <w:rsid w:val="00AE27DD"/>
    <w:rsid w:val="00AF0EB9"/>
    <w:rsid w:val="00B30022"/>
    <w:rsid w:val="00B55648"/>
    <w:rsid w:val="00B56EB7"/>
    <w:rsid w:val="00B65D4B"/>
    <w:rsid w:val="00B70A6B"/>
    <w:rsid w:val="00B71985"/>
    <w:rsid w:val="00B757E0"/>
    <w:rsid w:val="00B770FB"/>
    <w:rsid w:val="00B85FF5"/>
    <w:rsid w:val="00B87884"/>
    <w:rsid w:val="00B91696"/>
    <w:rsid w:val="00BA56E2"/>
    <w:rsid w:val="00BB6711"/>
    <w:rsid w:val="00BC0D08"/>
    <w:rsid w:val="00BC7626"/>
    <w:rsid w:val="00BD1468"/>
    <w:rsid w:val="00BD4D7E"/>
    <w:rsid w:val="00BE3344"/>
    <w:rsid w:val="00BE7384"/>
    <w:rsid w:val="00BF539F"/>
    <w:rsid w:val="00C25E4F"/>
    <w:rsid w:val="00C275C9"/>
    <w:rsid w:val="00C405FE"/>
    <w:rsid w:val="00C51C41"/>
    <w:rsid w:val="00C70029"/>
    <w:rsid w:val="00C7493F"/>
    <w:rsid w:val="00C83B09"/>
    <w:rsid w:val="00C855BE"/>
    <w:rsid w:val="00CA1240"/>
    <w:rsid w:val="00CA3847"/>
    <w:rsid w:val="00CA4ACF"/>
    <w:rsid w:val="00CB5309"/>
    <w:rsid w:val="00CC3590"/>
    <w:rsid w:val="00CC4060"/>
    <w:rsid w:val="00CD2B77"/>
    <w:rsid w:val="00CD41F1"/>
    <w:rsid w:val="00CD71D6"/>
    <w:rsid w:val="00CF32E3"/>
    <w:rsid w:val="00D07E81"/>
    <w:rsid w:val="00D215C2"/>
    <w:rsid w:val="00D31443"/>
    <w:rsid w:val="00D32DF9"/>
    <w:rsid w:val="00D32E7C"/>
    <w:rsid w:val="00D37CBF"/>
    <w:rsid w:val="00D41BA5"/>
    <w:rsid w:val="00D5342B"/>
    <w:rsid w:val="00D633FF"/>
    <w:rsid w:val="00D63C35"/>
    <w:rsid w:val="00D70768"/>
    <w:rsid w:val="00D8118D"/>
    <w:rsid w:val="00D9064A"/>
    <w:rsid w:val="00DB1315"/>
    <w:rsid w:val="00DB3ED6"/>
    <w:rsid w:val="00DB6BCF"/>
    <w:rsid w:val="00DC2106"/>
    <w:rsid w:val="00DC5248"/>
    <w:rsid w:val="00DD0C30"/>
    <w:rsid w:val="00DD4280"/>
    <w:rsid w:val="00DE0397"/>
    <w:rsid w:val="00DE5723"/>
    <w:rsid w:val="00E02CDB"/>
    <w:rsid w:val="00E06CF1"/>
    <w:rsid w:val="00E17E90"/>
    <w:rsid w:val="00E30EF4"/>
    <w:rsid w:val="00E34C56"/>
    <w:rsid w:val="00E462EE"/>
    <w:rsid w:val="00E46303"/>
    <w:rsid w:val="00E503E2"/>
    <w:rsid w:val="00E5494A"/>
    <w:rsid w:val="00E620BC"/>
    <w:rsid w:val="00E66EF8"/>
    <w:rsid w:val="00E7129A"/>
    <w:rsid w:val="00E7185E"/>
    <w:rsid w:val="00E85EC7"/>
    <w:rsid w:val="00EA0ADD"/>
    <w:rsid w:val="00EA3C26"/>
    <w:rsid w:val="00EB74E9"/>
    <w:rsid w:val="00EB7D05"/>
    <w:rsid w:val="00ED1574"/>
    <w:rsid w:val="00ED2486"/>
    <w:rsid w:val="00ED6B6E"/>
    <w:rsid w:val="00EE04B7"/>
    <w:rsid w:val="00EE2C7A"/>
    <w:rsid w:val="00EF486C"/>
    <w:rsid w:val="00EF4FB2"/>
    <w:rsid w:val="00F00882"/>
    <w:rsid w:val="00F100AD"/>
    <w:rsid w:val="00F1576C"/>
    <w:rsid w:val="00F16CA4"/>
    <w:rsid w:val="00F21E66"/>
    <w:rsid w:val="00F2274E"/>
    <w:rsid w:val="00F22D50"/>
    <w:rsid w:val="00F32615"/>
    <w:rsid w:val="00F34C81"/>
    <w:rsid w:val="00F67DD2"/>
    <w:rsid w:val="00F70BB7"/>
    <w:rsid w:val="00F763EA"/>
    <w:rsid w:val="00F82A05"/>
    <w:rsid w:val="00F91E16"/>
    <w:rsid w:val="00F92CBF"/>
    <w:rsid w:val="00FA4AE5"/>
    <w:rsid w:val="00FA64ED"/>
    <w:rsid w:val="00FB2C62"/>
    <w:rsid w:val="00FC5752"/>
    <w:rsid w:val="00FD5FFF"/>
    <w:rsid w:val="00FF0543"/>
    <w:rsid w:val="00FF1CB8"/>
    <w:rsid w:val="00FF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2735D5"/>
  <w15:chartTrackingRefBased/>
  <w15:docId w15:val="{32A64CB5-7AEC-43B8-A543-41A77906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1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1519"/>
    <w:pPr>
      <w:ind w:left="210" w:hanging="210"/>
    </w:pPr>
    <w:rPr>
      <w:sz w:val="21"/>
    </w:rPr>
  </w:style>
  <w:style w:type="character" w:customStyle="1" w:styleId="a4">
    <w:name w:val="本文インデント (文字)"/>
    <w:link w:val="a3"/>
    <w:semiHidden/>
    <w:rsid w:val="000E1519"/>
    <w:rPr>
      <w:rFonts w:ascii="Century" w:eastAsia="ＭＳ 明朝" w:hAnsi="Century" w:cs="Times New Roman"/>
      <w:szCs w:val="24"/>
    </w:rPr>
  </w:style>
  <w:style w:type="paragraph" w:styleId="a5">
    <w:name w:val="List Paragraph"/>
    <w:basedOn w:val="a"/>
    <w:uiPriority w:val="34"/>
    <w:qFormat/>
    <w:rsid w:val="000E1519"/>
    <w:pPr>
      <w:ind w:leftChars="400" w:left="840"/>
    </w:pPr>
  </w:style>
  <w:style w:type="paragraph" w:styleId="a6">
    <w:name w:val="header"/>
    <w:basedOn w:val="a"/>
    <w:link w:val="a7"/>
    <w:uiPriority w:val="99"/>
    <w:unhideWhenUsed/>
    <w:rsid w:val="000E1519"/>
    <w:pPr>
      <w:tabs>
        <w:tab w:val="center" w:pos="4252"/>
        <w:tab w:val="right" w:pos="8504"/>
      </w:tabs>
      <w:snapToGrid w:val="0"/>
    </w:pPr>
  </w:style>
  <w:style w:type="character" w:customStyle="1" w:styleId="a7">
    <w:name w:val="ヘッダー (文字)"/>
    <w:link w:val="a6"/>
    <w:uiPriority w:val="99"/>
    <w:rsid w:val="000E1519"/>
    <w:rPr>
      <w:rFonts w:ascii="Century" w:eastAsia="ＭＳ 明朝" w:hAnsi="Century" w:cs="Times New Roman"/>
      <w:sz w:val="22"/>
      <w:szCs w:val="24"/>
    </w:rPr>
  </w:style>
  <w:style w:type="paragraph" w:styleId="a8">
    <w:name w:val="footer"/>
    <w:basedOn w:val="a"/>
    <w:link w:val="a9"/>
    <w:uiPriority w:val="99"/>
    <w:unhideWhenUsed/>
    <w:rsid w:val="000E1519"/>
    <w:pPr>
      <w:tabs>
        <w:tab w:val="center" w:pos="4252"/>
        <w:tab w:val="right" w:pos="8504"/>
      </w:tabs>
      <w:snapToGrid w:val="0"/>
    </w:pPr>
  </w:style>
  <w:style w:type="character" w:customStyle="1" w:styleId="a9">
    <w:name w:val="フッター (文字)"/>
    <w:link w:val="a8"/>
    <w:uiPriority w:val="99"/>
    <w:rsid w:val="000E1519"/>
    <w:rPr>
      <w:rFonts w:ascii="Century" w:eastAsia="ＭＳ 明朝" w:hAnsi="Century" w:cs="Times New Roman"/>
      <w:sz w:val="22"/>
      <w:szCs w:val="24"/>
    </w:rPr>
  </w:style>
  <w:style w:type="paragraph" w:styleId="aa">
    <w:name w:val="Balloon Text"/>
    <w:basedOn w:val="a"/>
    <w:link w:val="ab"/>
    <w:uiPriority w:val="99"/>
    <w:semiHidden/>
    <w:unhideWhenUsed/>
    <w:rsid w:val="00041507"/>
    <w:rPr>
      <w:rFonts w:ascii="Arial" w:eastAsia="ＭＳ ゴシック" w:hAnsi="Arial"/>
      <w:sz w:val="18"/>
      <w:szCs w:val="18"/>
    </w:rPr>
  </w:style>
  <w:style w:type="character" w:customStyle="1" w:styleId="ab">
    <w:name w:val="吹き出し (文字)"/>
    <w:link w:val="aa"/>
    <w:uiPriority w:val="99"/>
    <w:semiHidden/>
    <w:rsid w:val="00041507"/>
    <w:rPr>
      <w:rFonts w:ascii="Arial" w:eastAsia="ＭＳ ゴシック" w:hAnsi="Arial" w:cs="Times New Roman"/>
      <w:kern w:val="2"/>
      <w:sz w:val="18"/>
      <w:szCs w:val="18"/>
    </w:rPr>
  </w:style>
  <w:style w:type="paragraph" w:styleId="ac">
    <w:name w:val="Revision"/>
    <w:hidden/>
    <w:uiPriority w:val="99"/>
    <w:semiHidden/>
    <w:rsid w:val="002C555E"/>
    <w:rPr>
      <w:kern w:val="2"/>
      <w:sz w:val="22"/>
      <w:szCs w:val="24"/>
    </w:rPr>
  </w:style>
  <w:style w:type="character" w:styleId="ad">
    <w:name w:val="annotation reference"/>
    <w:uiPriority w:val="99"/>
    <w:semiHidden/>
    <w:unhideWhenUsed/>
    <w:rsid w:val="00C405FE"/>
    <w:rPr>
      <w:sz w:val="18"/>
      <w:szCs w:val="18"/>
    </w:rPr>
  </w:style>
  <w:style w:type="paragraph" w:styleId="ae">
    <w:name w:val="annotation text"/>
    <w:basedOn w:val="a"/>
    <w:link w:val="af"/>
    <w:uiPriority w:val="99"/>
    <w:unhideWhenUsed/>
    <w:rsid w:val="00C405FE"/>
    <w:pPr>
      <w:jc w:val="left"/>
    </w:pPr>
  </w:style>
  <w:style w:type="character" w:customStyle="1" w:styleId="af">
    <w:name w:val="コメント文字列 (文字)"/>
    <w:link w:val="ae"/>
    <w:uiPriority w:val="99"/>
    <w:rsid w:val="00C405FE"/>
    <w:rPr>
      <w:kern w:val="2"/>
      <w:sz w:val="22"/>
      <w:szCs w:val="24"/>
    </w:rPr>
  </w:style>
  <w:style w:type="paragraph" w:styleId="af0">
    <w:name w:val="annotation subject"/>
    <w:basedOn w:val="ae"/>
    <w:next w:val="ae"/>
    <w:link w:val="af1"/>
    <w:uiPriority w:val="99"/>
    <w:semiHidden/>
    <w:unhideWhenUsed/>
    <w:rsid w:val="00C405FE"/>
    <w:rPr>
      <w:b/>
      <w:bCs/>
    </w:rPr>
  </w:style>
  <w:style w:type="character" w:customStyle="1" w:styleId="af1">
    <w:name w:val="コメント内容 (文字)"/>
    <w:link w:val="af0"/>
    <w:uiPriority w:val="99"/>
    <w:semiHidden/>
    <w:rsid w:val="00C405FE"/>
    <w:rPr>
      <w:b/>
      <w:bCs/>
      <w:kern w:val="2"/>
      <w:sz w:val="22"/>
      <w:szCs w:val="24"/>
    </w:rPr>
  </w:style>
  <w:style w:type="paragraph" w:styleId="3">
    <w:name w:val="Body Text Indent 3"/>
    <w:basedOn w:val="a"/>
    <w:link w:val="30"/>
    <w:uiPriority w:val="99"/>
    <w:semiHidden/>
    <w:unhideWhenUsed/>
    <w:rsid w:val="005C7FAA"/>
    <w:pPr>
      <w:ind w:leftChars="400" w:left="851"/>
    </w:pPr>
    <w:rPr>
      <w:sz w:val="16"/>
      <w:szCs w:val="16"/>
    </w:rPr>
  </w:style>
  <w:style w:type="character" w:customStyle="1" w:styleId="30">
    <w:name w:val="本文インデント 3 (文字)"/>
    <w:basedOn w:val="a0"/>
    <w:link w:val="3"/>
    <w:uiPriority w:val="99"/>
    <w:semiHidden/>
    <w:rsid w:val="005C7FAA"/>
    <w:rPr>
      <w:kern w:val="2"/>
      <w:sz w:val="16"/>
      <w:szCs w:val="16"/>
    </w:rPr>
  </w:style>
  <w:style w:type="paragraph" w:customStyle="1" w:styleId="af2">
    <w:name w:val="条本文"/>
    <w:basedOn w:val="a"/>
    <w:link w:val="af3"/>
    <w:qFormat/>
    <w:rsid w:val="00DE5723"/>
    <w:pPr>
      <w:ind w:leftChars="100" w:left="100"/>
    </w:pPr>
    <w:rPr>
      <w:rFonts w:ascii="Times New Roman" w:eastAsia="游明朝" w:hAnsi="Times New Roman"/>
      <w:sz w:val="21"/>
      <w:szCs w:val="21"/>
    </w:rPr>
  </w:style>
  <w:style w:type="character" w:customStyle="1" w:styleId="af3">
    <w:name w:val="条本文 (文字)"/>
    <w:basedOn w:val="a0"/>
    <w:link w:val="af2"/>
    <w:rsid w:val="00DE5723"/>
    <w:rPr>
      <w:rFonts w:ascii="Times New Roman" w:eastAsia="游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61">
      <w:bodyDiv w:val="1"/>
      <w:marLeft w:val="0"/>
      <w:marRight w:val="0"/>
      <w:marTop w:val="0"/>
      <w:marBottom w:val="0"/>
      <w:divBdr>
        <w:top w:val="none" w:sz="0" w:space="0" w:color="auto"/>
        <w:left w:val="none" w:sz="0" w:space="0" w:color="auto"/>
        <w:bottom w:val="none" w:sz="0" w:space="0" w:color="auto"/>
        <w:right w:val="none" w:sz="0" w:space="0" w:color="auto"/>
      </w:divBdr>
    </w:div>
    <w:div w:id="917640901">
      <w:bodyDiv w:val="1"/>
      <w:marLeft w:val="0"/>
      <w:marRight w:val="0"/>
      <w:marTop w:val="0"/>
      <w:marBottom w:val="0"/>
      <w:divBdr>
        <w:top w:val="none" w:sz="0" w:space="0" w:color="auto"/>
        <w:left w:val="none" w:sz="0" w:space="0" w:color="auto"/>
        <w:bottom w:val="none" w:sz="0" w:space="0" w:color="auto"/>
        <w:right w:val="none" w:sz="0" w:space="0" w:color="auto"/>
      </w:divBdr>
    </w:div>
    <w:div w:id="977222209">
      <w:bodyDiv w:val="1"/>
      <w:marLeft w:val="0"/>
      <w:marRight w:val="0"/>
      <w:marTop w:val="0"/>
      <w:marBottom w:val="0"/>
      <w:divBdr>
        <w:top w:val="none" w:sz="0" w:space="0" w:color="auto"/>
        <w:left w:val="none" w:sz="0" w:space="0" w:color="auto"/>
        <w:bottom w:val="none" w:sz="0" w:space="0" w:color="auto"/>
        <w:right w:val="none" w:sz="0" w:space="0" w:color="auto"/>
      </w:divBdr>
    </w:div>
    <w:div w:id="1147210571">
      <w:bodyDiv w:val="1"/>
      <w:marLeft w:val="0"/>
      <w:marRight w:val="0"/>
      <w:marTop w:val="0"/>
      <w:marBottom w:val="0"/>
      <w:divBdr>
        <w:top w:val="none" w:sz="0" w:space="0" w:color="auto"/>
        <w:left w:val="none" w:sz="0" w:space="0" w:color="auto"/>
        <w:bottom w:val="none" w:sz="0" w:space="0" w:color="auto"/>
        <w:right w:val="none" w:sz="0" w:space="0" w:color="auto"/>
      </w:divBdr>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2000033625">
      <w:bodyDiv w:val="1"/>
      <w:marLeft w:val="0"/>
      <w:marRight w:val="0"/>
      <w:marTop w:val="0"/>
      <w:marBottom w:val="0"/>
      <w:divBdr>
        <w:top w:val="none" w:sz="0" w:space="0" w:color="auto"/>
        <w:left w:val="none" w:sz="0" w:space="0" w:color="auto"/>
        <w:bottom w:val="none" w:sz="0" w:space="0" w:color="auto"/>
        <w:right w:val="none" w:sz="0" w:space="0" w:color="auto"/>
      </w:divBdr>
    </w:div>
    <w:div w:id="21214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7A49-28C7-4080-A0DB-BD76B652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1300</Words>
  <Characters>7414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2024-03-27T02:13:00Z</dcterms:created>
  <dc:creator>suzuki</dc:creator>
  <cp:lastModifiedBy>SURAC</cp:lastModifiedBy>
  <cp:lastPrinted>2021-07-02T09:43:00Z</cp:lastPrinted>
  <dcterms:modified xsi:type="dcterms:W3CDTF">2025-04-15T23:50:00Z</dcterms:modified>
  <cp:revision>5</cp:revision>
  <dc:title>共同研究契約（昭和医科大学）.docx</dc:title>
</cp:coreProperties>
</file>