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843E6" w14:textId="77777777" w:rsidR="00407E65" w:rsidRPr="000C40DC" w:rsidRDefault="00407E65" w:rsidP="000C40DC">
      <w:pPr>
        <w:snapToGrid w:val="0"/>
        <w:spacing w:line="209" w:lineRule="auto"/>
        <w:contextualSpacing/>
        <w:jc w:val="center"/>
        <w:rPr>
          <w:rFonts w:ascii="メイリオ" w:eastAsia="メイリオ" w:hAnsi="メイリオ"/>
          <w:b/>
          <w:bCs/>
          <w:sz w:val="22"/>
          <w:u w:val="single"/>
        </w:rPr>
      </w:pPr>
    </w:p>
    <w:p w14:paraId="4B771A8E" w14:textId="7355CBBE" w:rsidR="00407E65" w:rsidRPr="000C40DC" w:rsidRDefault="00FD64C2" w:rsidP="000C40DC">
      <w:pPr>
        <w:snapToGrid w:val="0"/>
        <w:spacing w:line="209" w:lineRule="auto"/>
        <w:contextualSpacing/>
        <w:jc w:val="center"/>
        <w:rPr>
          <w:rFonts w:ascii="メイリオ" w:eastAsia="メイリオ" w:hAnsi="メイリオ"/>
          <w:b/>
          <w:bCs/>
          <w:sz w:val="40"/>
          <w:szCs w:val="40"/>
          <w:u w:val="single"/>
        </w:rPr>
      </w:pPr>
      <w:r w:rsidRPr="000C40DC">
        <w:rPr>
          <w:rFonts w:ascii="メイリオ" w:eastAsia="メイリオ" w:hAnsi="メイリオ" w:hint="eastAsia"/>
          <w:b/>
          <w:bCs/>
          <w:sz w:val="40"/>
          <w:szCs w:val="40"/>
          <w:u w:val="single"/>
        </w:rPr>
        <w:t>同意説明</w:t>
      </w:r>
      <w:r w:rsidR="000C40DC" w:rsidRPr="000C40DC">
        <w:rPr>
          <w:rFonts w:ascii="メイリオ" w:eastAsia="メイリオ" w:hAnsi="メイリオ" w:hint="eastAsia"/>
          <w:b/>
          <w:bCs/>
          <w:sz w:val="40"/>
          <w:szCs w:val="40"/>
          <w:u w:val="single"/>
        </w:rPr>
        <w:t>文書</w:t>
      </w:r>
    </w:p>
    <w:p w14:paraId="1C43EC97" w14:textId="6FCA96C6" w:rsidR="00407E65" w:rsidRPr="000C40DC" w:rsidRDefault="00407E65" w:rsidP="000C40DC">
      <w:pPr>
        <w:snapToGrid w:val="0"/>
        <w:spacing w:line="209" w:lineRule="auto"/>
        <w:contextualSpacing/>
        <w:jc w:val="center"/>
        <w:rPr>
          <w:rFonts w:ascii="メイリオ" w:eastAsia="メイリオ" w:hAnsi="メイリオ"/>
          <w:b/>
          <w:bCs/>
          <w:sz w:val="40"/>
          <w:szCs w:val="40"/>
          <w:u w:val="single"/>
        </w:rPr>
      </w:pPr>
    </w:p>
    <w:p w14:paraId="4A070AF6" w14:textId="77777777" w:rsidR="00FD64C2" w:rsidRPr="000C40DC" w:rsidRDefault="00FD64C2" w:rsidP="000C40DC">
      <w:pPr>
        <w:snapToGrid w:val="0"/>
        <w:spacing w:line="209" w:lineRule="auto"/>
        <w:contextualSpacing/>
        <w:jc w:val="center"/>
        <w:rPr>
          <w:rFonts w:ascii="メイリオ" w:eastAsia="メイリオ" w:hAnsi="メイリオ"/>
          <w:b/>
          <w:bCs/>
          <w:sz w:val="40"/>
          <w:szCs w:val="40"/>
          <w:u w:val="single"/>
        </w:rPr>
      </w:pPr>
    </w:p>
    <w:p w14:paraId="6F27BB7A" w14:textId="74D82708" w:rsidR="00EE542F" w:rsidRPr="000C40DC" w:rsidRDefault="00EE542F" w:rsidP="000C40DC">
      <w:pPr>
        <w:snapToGrid w:val="0"/>
        <w:spacing w:line="209" w:lineRule="auto"/>
        <w:contextualSpacing/>
        <w:jc w:val="center"/>
        <w:rPr>
          <w:rFonts w:ascii="メイリオ" w:eastAsia="メイリオ" w:hAnsi="メイリオ"/>
          <w:b/>
          <w:bCs/>
          <w:sz w:val="40"/>
          <w:szCs w:val="40"/>
          <w:u w:val="single"/>
        </w:rPr>
      </w:pPr>
      <w:r w:rsidRPr="000C40DC">
        <w:rPr>
          <w:rFonts w:ascii="メイリオ" w:eastAsia="メイリオ" w:hAnsi="メイリオ" w:hint="eastAsia"/>
          <w:b/>
          <w:bCs/>
          <w:sz w:val="40"/>
          <w:szCs w:val="40"/>
          <w:u w:val="single"/>
        </w:rPr>
        <w:t>研究対象者の皆さんへ</w:t>
      </w:r>
    </w:p>
    <w:p w14:paraId="62503041" w14:textId="35DAE5EA" w:rsidR="00EE542F" w:rsidRPr="000C40DC" w:rsidRDefault="00C85D88" w:rsidP="000C40DC">
      <w:pPr>
        <w:snapToGrid w:val="0"/>
        <w:spacing w:line="209" w:lineRule="auto"/>
        <w:contextualSpacing/>
        <w:jc w:val="center"/>
        <w:rPr>
          <w:rFonts w:ascii="メイリオ" w:eastAsia="メイリオ" w:hAnsi="メイリオ"/>
          <w:sz w:val="40"/>
          <w:szCs w:val="40"/>
        </w:rPr>
      </w:pPr>
      <w:r w:rsidRPr="000C40DC">
        <w:rPr>
          <w:rFonts w:ascii="メイリオ" w:eastAsia="メイリオ" w:hAnsi="メイリオ" w:hint="eastAsia"/>
          <w:sz w:val="40"/>
          <w:szCs w:val="40"/>
        </w:rPr>
        <w:t>「</w:t>
      </w:r>
      <w:r w:rsidR="002D2CDB" w:rsidRPr="000C40DC">
        <w:rPr>
          <w:rFonts w:ascii="メイリオ" w:eastAsia="メイリオ" w:hAnsi="メイリオ" w:hint="eastAsia"/>
          <w:color w:val="0070C0"/>
          <w:sz w:val="40"/>
          <w:szCs w:val="40"/>
        </w:rPr>
        <w:t>（研究課題名）</w:t>
      </w:r>
      <w:r w:rsidRPr="000C40DC">
        <w:rPr>
          <w:rFonts w:ascii="メイリオ" w:eastAsia="メイリオ" w:hAnsi="メイリオ" w:hint="eastAsia"/>
          <w:sz w:val="40"/>
          <w:szCs w:val="40"/>
        </w:rPr>
        <w:t>」</w:t>
      </w:r>
    </w:p>
    <w:p w14:paraId="2E5B43E2" w14:textId="40BBDA14" w:rsidR="00BC6894" w:rsidRPr="000C40DC" w:rsidRDefault="00C85D88" w:rsidP="000C40DC">
      <w:pPr>
        <w:snapToGrid w:val="0"/>
        <w:spacing w:line="209" w:lineRule="auto"/>
        <w:contextualSpacing/>
        <w:jc w:val="center"/>
        <w:rPr>
          <w:rFonts w:ascii="メイリオ" w:eastAsia="メイリオ" w:hAnsi="メイリオ"/>
          <w:sz w:val="40"/>
          <w:szCs w:val="40"/>
        </w:rPr>
      </w:pPr>
      <w:r w:rsidRPr="000C40DC">
        <w:rPr>
          <w:rFonts w:ascii="メイリオ" w:eastAsia="メイリオ" w:hAnsi="メイリオ" w:hint="eastAsia"/>
          <w:sz w:val="40"/>
          <w:szCs w:val="40"/>
        </w:rPr>
        <w:t>への参加について</w:t>
      </w:r>
    </w:p>
    <w:p w14:paraId="29F12D93" w14:textId="246E275D" w:rsidR="00BC6894" w:rsidRPr="000C40DC" w:rsidRDefault="00BC6894" w:rsidP="000C40DC">
      <w:pPr>
        <w:snapToGrid w:val="0"/>
        <w:spacing w:line="209" w:lineRule="auto"/>
        <w:contextualSpacing/>
        <w:jc w:val="center"/>
        <w:rPr>
          <w:rFonts w:ascii="メイリオ" w:eastAsia="メイリオ" w:hAnsi="メイリオ"/>
          <w:sz w:val="22"/>
        </w:rPr>
      </w:pPr>
    </w:p>
    <w:p w14:paraId="30E8CEC9" w14:textId="6E51D11B" w:rsidR="00BC6894" w:rsidRPr="000C40DC" w:rsidRDefault="00BC6894" w:rsidP="000C40DC">
      <w:pPr>
        <w:snapToGrid w:val="0"/>
        <w:spacing w:line="209" w:lineRule="auto"/>
        <w:contextualSpacing/>
        <w:jc w:val="center"/>
        <w:rPr>
          <w:rFonts w:ascii="メイリオ" w:eastAsia="メイリオ" w:hAnsi="メイリオ"/>
          <w:sz w:val="22"/>
        </w:rPr>
      </w:pPr>
    </w:p>
    <w:p w14:paraId="53CFDBB7" w14:textId="682CCC53" w:rsidR="00BC6894" w:rsidRPr="000C40DC" w:rsidRDefault="00BC6894" w:rsidP="000C40DC">
      <w:pPr>
        <w:snapToGrid w:val="0"/>
        <w:spacing w:line="209" w:lineRule="auto"/>
        <w:contextualSpacing/>
        <w:jc w:val="center"/>
        <w:rPr>
          <w:rFonts w:ascii="メイリオ" w:eastAsia="メイリオ" w:hAnsi="メイリオ"/>
          <w:sz w:val="22"/>
        </w:rPr>
      </w:pPr>
    </w:p>
    <w:p w14:paraId="19A78BFC" w14:textId="1E9D805E" w:rsidR="00BC6894" w:rsidRPr="000C40DC" w:rsidRDefault="00BC6894" w:rsidP="000C40DC">
      <w:pPr>
        <w:snapToGrid w:val="0"/>
        <w:spacing w:line="209" w:lineRule="auto"/>
        <w:contextualSpacing/>
        <w:jc w:val="center"/>
        <w:rPr>
          <w:rFonts w:ascii="メイリオ" w:eastAsia="メイリオ" w:hAnsi="メイリオ"/>
          <w:sz w:val="22"/>
        </w:rPr>
      </w:pPr>
    </w:p>
    <w:p w14:paraId="1B524D26" w14:textId="3F666AB8" w:rsidR="00BC6894" w:rsidRPr="000C40DC" w:rsidRDefault="00BC6894" w:rsidP="000C40DC">
      <w:pPr>
        <w:snapToGrid w:val="0"/>
        <w:spacing w:line="209" w:lineRule="auto"/>
        <w:contextualSpacing/>
        <w:jc w:val="center"/>
        <w:rPr>
          <w:rFonts w:ascii="メイリオ" w:eastAsia="メイリオ" w:hAnsi="メイリオ"/>
          <w:sz w:val="22"/>
        </w:rPr>
      </w:pPr>
    </w:p>
    <w:p w14:paraId="7F7016C8" w14:textId="74EE858A" w:rsidR="00BC6894" w:rsidRPr="000C40DC" w:rsidRDefault="00BC6894" w:rsidP="000C40DC">
      <w:pPr>
        <w:snapToGrid w:val="0"/>
        <w:spacing w:line="209" w:lineRule="auto"/>
        <w:contextualSpacing/>
        <w:jc w:val="center"/>
        <w:rPr>
          <w:rFonts w:ascii="メイリオ" w:eastAsia="メイリオ" w:hAnsi="メイリオ"/>
          <w:sz w:val="22"/>
        </w:rPr>
      </w:pPr>
    </w:p>
    <w:p w14:paraId="7D85EC9A" w14:textId="15D2B853" w:rsidR="00C85D88" w:rsidRPr="000C40DC" w:rsidRDefault="00C85D88" w:rsidP="000C40DC">
      <w:pPr>
        <w:snapToGrid w:val="0"/>
        <w:spacing w:line="209" w:lineRule="auto"/>
        <w:contextualSpacing/>
        <w:jc w:val="center"/>
        <w:rPr>
          <w:rFonts w:ascii="メイリオ" w:eastAsia="メイリオ" w:hAnsi="メイリオ"/>
          <w:sz w:val="22"/>
        </w:rPr>
      </w:pPr>
    </w:p>
    <w:p w14:paraId="4FF5FCAD" w14:textId="58C78E4B" w:rsidR="00C85D88" w:rsidRPr="000C40DC" w:rsidRDefault="00C85D88" w:rsidP="000C40DC">
      <w:pPr>
        <w:snapToGrid w:val="0"/>
        <w:spacing w:line="209" w:lineRule="auto"/>
        <w:contextualSpacing/>
        <w:jc w:val="center"/>
        <w:rPr>
          <w:rFonts w:ascii="メイリオ" w:eastAsia="メイリオ" w:hAnsi="メイリオ"/>
          <w:sz w:val="28"/>
          <w:szCs w:val="28"/>
        </w:rPr>
      </w:pPr>
      <w:r w:rsidRPr="000C40DC">
        <w:rPr>
          <w:rFonts w:ascii="メイリオ" w:eastAsia="メイリオ" w:hAnsi="メイリオ" w:hint="eastAsia"/>
          <w:sz w:val="28"/>
          <w:szCs w:val="28"/>
        </w:rPr>
        <w:t>版数：第1.0版</w:t>
      </w:r>
    </w:p>
    <w:p w14:paraId="7AAAC908" w14:textId="36921BC0" w:rsidR="00C85D88" w:rsidRPr="000C40DC" w:rsidRDefault="00C85D88" w:rsidP="000C40DC">
      <w:pPr>
        <w:snapToGrid w:val="0"/>
        <w:spacing w:line="209" w:lineRule="auto"/>
        <w:contextualSpacing/>
        <w:jc w:val="center"/>
        <w:rPr>
          <w:rFonts w:ascii="メイリオ" w:eastAsia="メイリオ" w:hAnsi="メイリオ"/>
          <w:sz w:val="28"/>
          <w:szCs w:val="28"/>
        </w:rPr>
      </w:pPr>
      <w:r w:rsidRPr="000C40DC">
        <w:rPr>
          <w:rFonts w:ascii="メイリオ" w:eastAsia="メイリオ" w:hAnsi="メイリオ" w:hint="eastAsia"/>
          <w:sz w:val="28"/>
          <w:szCs w:val="28"/>
        </w:rPr>
        <w:t>作成日：</w:t>
      </w:r>
      <w:r w:rsidRPr="000C40DC">
        <w:rPr>
          <w:rFonts w:ascii="メイリオ" w:eastAsia="メイリオ" w:hAnsi="メイリオ"/>
          <w:sz w:val="28"/>
          <w:szCs w:val="28"/>
        </w:rPr>
        <w:t>20</w:t>
      </w:r>
      <w:r w:rsidR="000C40DC" w:rsidRPr="000C40DC">
        <w:rPr>
          <w:rFonts w:ascii="メイリオ" w:eastAsia="メイリオ" w:hAnsi="メイリオ" w:hint="eastAsia"/>
          <w:sz w:val="28"/>
          <w:szCs w:val="28"/>
        </w:rPr>
        <w:t>XX</w:t>
      </w:r>
      <w:r w:rsidRPr="000C40DC">
        <w:rPr>
          <w:rFonts w:ascii="メイリオ" w:eastAsia="メイリオ" w:hAnsi="メイリオ"/>
          <w:sz w:val="28"/>
          <w:szCs w:val="28"/>
        </w:rPr>
        <w:t>年</w:t>
      </w:r>
      <w:r w:rsidR="002D2CDB" w:rsidRPr="000C40DC">
        <w:rPr>
          <w:rFonts w:ascii="メイリオ" w:eastAsia="メイリオ" w:hAnsi="メイリオ" w:hint="eastAsia"/>
          <w:sz w:val="28"/>
          <w:szCs w:val="28"/>
        </w:rPr>
        <w:t>X</w:t>
      </w:r>
      <w:r w:rsidRPr="000C40DC">
        <w:rPr>
          <w:rFonts w:ascii="メイリオ" w:eastAsia="メイリオ" w:hAnsi="メイリオ"/>
          <w:sz w:val="28"/>
          <w:szCs w:val="28"/>
        </w:rPr>
        <w:t>月</w:t>
      </w:r>
      <w:r w:rsidR="002D2CDB" w:rsidRPr="000C40DC">
        <w:rPr>
          <w:rFonts w:ascii="メイリオ" w:eastAsia="メイリオ" w:hAnsi="メイリオ" w:hint="eastAsia"/>
          <w:sz w:val="28"/>
          <w:szCs w:val="28"/>
        </w:rPr>
        <w:t>XX</w:t>
      </w:r>
      <w:r w:rsidRPr="000C40DC">
        <w:rPr>
          <w:rFonts w:ascii="メイリオ" w:eastAsia="メイリオ" w:hAnsi="メイリオ"/>
          <w:sz w:val="28"/>
          <w:szCs w:val="28"/>
        </w:rPr>
        <w:t>日</w:t>
      </w:r>
    </w:p>
    <w:p w14:paraId="13A56A00" w14:textId="4BE03972" w:rsidR="00BC6894" w:rsidRPr="000C40DC" w:rsidRDefault="00BC6894" w:rsidP="000C40DC">
      <w:pPr>
        <w:snapToGrid w:val="0"/>
        <w:spacing w:line="209" w:lineRule="auto"/>
        <w:contextualSpacing/>
        <w:jc w:val="center"/>
        <w:rPr>
          <w:rFonts w:ascii="メイリオ" w:eastAsia="メイリオ" w:hAnsi="メイリオ"/>
          <w:sz w:val="22"/>
        </w:rPr>
      </w:pPr>
    </w:p>
    <w:p w14:paraId="7408B423" w14:textId="0CF387DF" w:rsidR="00BC6894" w:rsidRPr="000C40DC" w:rsidRDefault="00BC6894" w:rsidP="000C40DC">
      <w:pPr>
        <w:snapToGrid w:val="0"/>
        <w:spacing w:line="209" w:lineRule="auto"/>
        <w:contextualSpacing/>
        <w:jc w:val="center"/>
        <w:rPr>
          <w:rFonts w:ascii="メイリオ" w:eastAsia="メイリオ" w:hAnsi="メイリオ"/>
          <w:sz w:val="22"/>
        </w:rPr>
      </w:pPr>
    </w:p>
    <w:p w14:paraId="56932DBB" w14:textId="77777777" w:rsidR="002A3F36" w:rsidRPr="000C40DC" w:rsidRDefault="002A3F36" w:rsidP="000C40DC">
      <w:pPr>
        <w:snapToGrid w:val="0"/>
        <w:spacing w:line="209" w:lineRule="auto"/>
        <w:contextualSpacing/>
        <w:jc w:val="center"/>
        <w:rPr>
          <w:rFonts w:ascii="メイリオ" w:eastAsia="メイリオ" w:hAnsi="メイリオ"/>
          <w:sz w:val="22"/>
        </w:rPr>
      </w:pPr>
    </w:p>
    <w:p w14:paraId="21EE7728" w14:textId="1F2508F9" w:rsidR="00407E65" w:rsidRPr="000C40DC" w:rsidRDefault="00EE542F" w:rsidP="000C40DC">
      <w:pPr>
        <w:snapToGrid w:val="0"/>
        <w:spacing w:line="209" w:lineRule="auto"/>
        <w:contextualSpacing/>
        <w:rPr>
          <w:rFonts w:ascii="メイリオ" w:eastAsia="メイリオ" w:hAnsi="メイリオ"/>
          <w:sz w:val="22"/>
        </w:rPr>
      </w:pPr>
      <w:r w:rsidRPr="000C40DC">
        <w:rPr>
          <w:rFonts w:ascii="メイリオ" w:eastAsia="メイリオ" w:hAnsi="メイリオ"/>
          <w:sz w:val="22"/>
        </w:rPr>
        <w:br w:type="page"/>
      </w:r>
    </w:p>
    <w:p w14:paraId="7FE2274F" w14:textId="07408933" w:rsidR="002A3F36" w:rsidRPr="000C40DC" w:rsidRDefault="002A3F36" w:rsidP="000C40DC">
      <w:pPr>
        <w:pStyle w:val="11"/>
        <w:rPr>
          <w:sz w:val="22"/>
          <w:szCs w:val="22"/>
        </w:rPr>
      </w:pPr>
      <w:r w:rsidRPr="000C40DC">
        <w:rPr>
          <w:rFonts w:hint="eastAsia"/>
        </w:rPr>
        <w:lastRenderedPageBreak/>
        <w:t>目　次</w:t>
      </w:r>
    </w:p>
    <w:sdt>
      <w:sdtPr>
        <w:rPr>
          <w:rFonts w:asciiTheme="minorHAnsi" w:eastAsiaTheme="minorEastAsia" w:hAnsiTheme="minorHAnsi" w:cstheme="minorBidi"/>
          <w:color w:val="auto"/>
          <w:kern w:val="2"/>
          <w:sz w:val="21"/>
          <w:szCs w:val="22"/>
          <w:lang w:val="ja-JP"/>
        </w:rPr>
        <w:id w:val="207464403"/>
        <w:docPartObj>
          <w:docPartGallery w:val="Table of Contents"/>
          <w:docPartUnique/>
        </w:docPartObj>
      </w:sdtPr>
      <w:sdtEndPr>
        <w:rPr>
          <w:b/>
          <w:bCs/>
        </w:rPr>
      </w:sdtEndPr>
      <w:sdtContent>
        <w:p w14:paraId="579985B4" w14:textId="6B5710DE" w:rsidR="007278C9" w:rsidRPr="009C113E" w:rsidRDefault="007278C9">
          <w:pPr>
            <w:pStyle w:val="a3"/>
            <w:rPr>
              <w:sz w:val="21"/>
              <w:szCs w:val="21"/>
            </w:rPr>
          </w:pPr>
          <w:r>
            <w:rPr>
              <w:lang w:val="ja-JP"/>
            </w:rPr>
            <w:t>内容</w:t>
          </w:r>
        </w:p>
        <w:p w14:paraId="56F213EF" w14:textId="2AEB8972" w:rsidR="007278C9" w:rsidRPr="009C113E" w:rsidRDefault="007278C9">
          <w:pPr>
            <w:pStyle w:val="11"/>
            <w:ind w:left="271" w:hanging="271"/>
            <w:rPr>
              <w:rFonts w:asciiTheme="minorHAnsi" w:eastAsiaTheme="minorEastAsia" w:hAnsiTheme="minorHAnsi"/>
              <w:b w:val="0"/>
              <w:noProof/>
              <w:sz w:val="21"/>
              <w:szCs w:val="21"/>
              <w:lang w:val="en-US"/>
            </w:rPr>
          </w:pPr>
          <w:r w:rsidRPr="009C113E">
            <w:rPr>
              <w:b w:val="0"/>
              <w:sz w:val="21"/>
              <w:szCs w:val="21"/>
            </w:rPr>
            <w:fldChar w:fldCharType="begin"/>
          </w:r>
          <w:r w:rsidRPr="009C113E">
            <w:rPr>
              <w:b w:val="0"/>
              <w:sz w:val="21"/>
              <w:szCs w:val="21"/>
            </w:rPr>
            <w:instrText xml:space="preserve"> TOC \o "1-1" \h \z \u </w:instrText>
          </w:r>
          <w:r w:rsidRPr="009C113E">
            <w:rPr>
              <w:b w:val="0"/>
              <w:sz w:val="21"/>
              <w:szCs w:val="21"/>
            </w:rPr>
            <w:fldChar w:fldCharType="separate"/>
          </w:r>
          <w:hyperlink w:anchor="_Toc19622816" w:history="1">
            <w:r w:rsidRPr="009C113E">
              <w:rPr>
                <w:rStyle w:val="a4"/>
                <w:noProof/>
                <w:sz w:val="21"/>
                <w:szCs w:val="21"/>
              </w:rPr>
              <w:t>はじめに</w:t>
            </w:r>
            <w:r w:rsidRPr="009C113E">
              <w:rPr>
                <w:noProof/>
                <w:webHidden/>
                <w:sz w:val="21"/>
                <w:szCs w:val="21"/>
              </w:rPr>
              <w:tab/>
            </w:r>
            <w:r w:rsidRPr="009C113E">
              <w:rPr>
                <w:noProof/>
                <w:webHidden/>
                <w:sz w:val="21"/>
                <w:szCs w:val="21"/>
              </w:rPr>
              <w:fldChar w:fldCharType="begin"/>
            </w:r>
            <w:r w:rsidRPr="009C113E">
              <w:rPr>
                <w:noProof/>
                <w:webHidden/>
                <w:sz w:val="21"/>
                <w:szCs w:val="21"/>
              </w:rPr>
              <w:instrText xml:space="preserve"> PAGEREF _Toc19622816 \h </w:instrText>
            </w:r>
            <w:r w:rsidRPr="009C113E">
              <w:rPr>
                <w:noProof/>
                <w:webHidden/>
                <w:sz w:val="21"/>
                <w:szCs w:val="21"/>
              </w:rPr>
            </w:r>
            <w:r w:rsidRPr="009C113E">
              <w:rPr>
                <w:noProof/>
                <w:webHidden/>
                <w:sz w:val="21"/>
                <w:szCs w:val="21"/>
              </w:rPr>
              <w:fldChar w:fldCharType="separate"/>
            </w:r>
            <w:r w:rsidR="000132B4">
              <w:rPr>
                <w:noProof/>
                <w:webHidden/>
                <w:sz w:val="21"/>
                <w:szCs w:val="21"/>
              </w:rPr>
              <w:t>1</w:t>
            </w:r>
            <w:r w:rsidRPr="009C113E">
              <w:rPr>
                <w:noProof/>
                <w:webHidden/>
                <w:sz w:val="21"/>
                <w:szCs w:val="21"/>
              </w:rPr>
              <w:fldChar w:fldCharType="end"/>
            </w:r>
          </w:hyperlink>
        </w:p>
        <w:p w14:paraId="1FF3A659" w14:textId="3D8F05CE" w:rsidR="007278C9" w:rsidRPr="009C113E" w:rsidRDefault="00E37884">
          <w:pPr>
            <w:pStyle w:val="11"/>
            <w:rPr>
              <w:rFonts w:asciiTheme="minorHAnsi" w:eastAsiaTheme="minorEastAsia" w:hAnsiTheme="minorHAnsi"/>
              <w:b w:val="0"/>
              <w:noProof/>
              <w:sz w:val="21"/>
              <w:szCs w:val="21"/>
              <w:lang w:val="en-US"/>
            </w:rPr>
          </w:pPr>
          <w:hyperlink w:anchor="_Toc19622817" w:history="1">
            <w:r w:rsidR="007278C9" w:rsidRPr="009C113E">
              <w:rPr>
                <w:rStyle w:val="a4"/>
                <w:noProof/>
                <w:sz w:val="21"/>
                <w:szCs w:val="21"/>
              </w:rPr>
              <w:t>この研究の背景と目的</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_Toc19622817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1</w:t>
            </w:r>
            <w:r w:rsidR="007278C9" w:rsidRPr="009C113E">
              <w:rPr>
                <w:noProof/>
                <w:webHidden/>
                <w:sz w:val="21"/>
                <w:szCs w:val="21"/>
              </w:rPr>
              <w:fldChar w:fldCharType="end"/>
            </w:r>
          </w:hyperlink>
        </w:p>
        <w:p w14:paraId="614154BC" w14:textId="1DBF0A3F" w:rsidR="007278C9" w:rsidRPr="009C113E" w:rsidRDefault="00E37884">
          <w:pPr>
            <w:pStyle w:val="11"/>
            <w:rPr>
              <w:rFonts w:asciiTheme="minorHAnsi" w:eastAsiaTheme="minorEastAsia" w:hAnsiTheme="minorHAnsi"/>
              <w:b w:val="0"/>
              <w:noProof/>
              <w:sz w:val="21"/>
              <w:szCs w:val="21"/>
              <w:lang w:val="en-US"/>
            </w:rPr>
          </w:pPr>
          <w:hyperlink w:anchor="_Toc19622818" w:history="1">
            <w:r w:rsidR="007278C9" w:rsidRPr="009C113E">
              <w:rPr>
                <w:rStyle w:val="a4"/>
                <w:noProof/>
                <w:sz w:val="21"/>
                <w:szCs w:val="21"/>
              </w:rPr>
              <w:t>1.</w:t>
            </w:r>
            <w:r w:rsidR="007278C9" w:rsidRPr="009C113E">
              <w:rPr>
                <w:rFonts w:asciiTheme="minorHAnsi" w:eastAsiaTheme="minorEastAsia" w:hAnsiTheme="minorHAnsi"/>
                <w:b w:val="0"/>
                <w:noProof/>
                <w:sz w:val="21"/>
                <w:szCs w:val="21"/>
                <w:lang w:val="en-US"/>
              </w:rPr>
              <w:tab/>
            </w:r>
            <w:r w:rsidR="007278C9" w:rsidRPr="009C113E">
              <w:rPr>
                <w:rStyle w:val="a4"/>
                <w:noProof/>
                <w:sz w:val="21"/>
                <w:szCs w:val="21"/>
              </w:rPr>
              <w:t>臨床研究の名称、研究の実施について実施医療機関の管理者の承認を受けている旨</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_Toc19622818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2</w:t>
            </w:r>
            <w:r w:rsidR="007278C9" w:rsidRPr="009C113E">
              <w:rPr>
                <w:noProof/>
                <w:webHidden/>
                <w:sz w:val="21"/>
                <w:szCs w:val="21"/>
              </w:rPr>
              <w:fldChar w:fldCharType="end"/>
            </w:r>
          </w:hyperlink>
        </w:p>
        <w:p w14:paraId="225C972D" w14:textId="1A2BC970" w:rsidR="007278C9" w:rsidRPr="009C113E" w:rsidRDefault="00E37884">
          <w:pPr>
            <w:pStyle w:val="11"/>
            <w:rPr>
              <w:rFonts w:asciiTheme="minorHAnsi" w:eastAsiaTheme="minorEastAsia" w:hAnsiTheme="minorHAnsi"/>
              <w:b w:val="0"/>
              <w:noProof/>
              <w:sz w:val="21"/>
              <w:szCs w:val="21"/>
              <w:lang w:val="en-US"/>
            </w:rPr>
          </w:pPr>
          <w:hyperlink w:anchor="_Toc19622819" w:history="1">
            <w:r w:rsidR="007278C9" w:rsidRPr="009C113E">
              <w:rPr>
                <w:rStyle w:val="a4"/>
                <w:noProof/>
                <w:sz w:val="21"/>
                <w:szCs w:val="21"/>
              </w:rPr>
              <w:t>2. 実施医療機関の名称並びに研究責任/分担医師等の氏名及び職名</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_Toc19622819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2</w:t>
            </w:r>
            <w:r w:rsidR="007278C9" w:rsidRPr="009C113E">
              <w:rPr>
                <w:noProof/>
                <w:webHidden/>
                <w:sz w:val="21"/>
                <w:szCs w:val="21"/>
              </w:rPr>
              <w:fldChar w:fldCharType="end"/>
            </w:r>
          </w:hyperlink>
        </w:p>
        <w:p w14:paraId="55205BE2" w14:textId="2E4CDF08" w:rsidR="007278C9" w:rsidRPr="009C113E" w:rsidRDefault="00E37884">
          <w:pPr>
            <w:pStyle w:val="11"/>
            <w:rPr>
              <w:rFonts w:asciiTheme="minorHAnsi" w:eastAsiaTheme="minorEastAsia" w:hAnsiTheme="minorHAnsi"/>
              <w:b w:val="0"/>
              <w:noProof/>
              <w:sz w:val="21"/>
              <w:szCs w:val="21"/>
              <w:lang w:val="en-US"/>
            </w:rPr>
          </w:pPr>
          <w:hyperlink w:anchor="_Toc19622820" w:history="1">
            <w:r w:rsidR="007278C9" w:rsidRPr="009C113E">
              <w:rPr>
                <w:rStyle w:val="a4"/>
                <w:noProof/>
                <w:sz w:val="21"/>
                <w:szCs w:val="21"/>
              </w:rPr>
              <w:t>3. 研究について</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_Toc19622820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4</w:t>
            </w:r>
            <w:r w:rsidR="007278C9" w:rsidRPr="009C113E">
              <w:rPr>
                <w:noProof/>
                <w:webHidden/>
                <w:sz w:val="21"/>
                <w:szCs w:val="21"/>
              </w:rPr>
              <w:fldChar w:fldCharType="end"/>
            </w:r>
          </w:hyperlink>
        </w:p>
        <w:p w14:paraId="5571D254" w14:textId="7EFEBB98" w:rsidR="007278C9" w:rsidRPr="009C113E" w:rsidRDefault="00E37884">
          <w:pPr>
            <w:pStyle w:val="11"/>
            <w:rPr>
              <w:rFonts w:asciiTheme="minorHAnsi" w:eastAsiaTheme="minorEastAsia" w:hAnsiTheme="minorHAnsi"/>
              <w:b w:val="0"/>
              <w:noProof/>
              <w:sz w:val="21"/>
              <w:szCs w:val="21"/>
              <w:lang w:val="en-US"/>
            </w:rPr>
          </w:pPr>
          <w:hyperlink w:anchor="_Toc19622821" w:history="1">
            <w:r w:rsidR="007278C9" w:rsidRPr="009C113E">
              <w:rPr>
                <w:rStyle w:val="a4"/>
                <w:noProof/>
                <w:sz w:val="21"/>
                <w:szCs w:val="21"/>
              </w:rPr>
              <w:t>4. 臨床研究の実施により予期される利益及び不利益</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_Toc19622821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4</w:t>
            </w:r>
            <w:r w:rsidR="007278C9" w:rsidRPr="009C113E">
              <w:rPr>
                <w:noProof/>
                <w:webHidden/>
                <w:sz w:val="21"/>
                <w:szCs w:val="21"/>
              </w:rPr>
              <w:fldChar w:fldCharType="end"/>
            </w:r>
          </w:hyperlink>
        </w:p>
        <w:p w14:paraId="0A9EC992" w14:textId="0F0FBD81" w:rsidR="007278C9" w:rsidRPr="009C113E" w:rsidRDefault="00E37884">
          <w:pPr>
            <w:pStyle w:val="11"/>
            <w:rPr>
              <w:rFonts w:asciiTheme="minorHAnsi" w:eastAsiaTheme="minorEastAsia" w:hAnsiTheme="minorHAnsi"/>
              <w:b w:val="0"/>
              <w:noProof/>
              <w:sz w:val="21"/>
              <w:szCs w:val="21"/>
              <w:lang w:val="en-US"/>
            </w:rPr>
          </w:pPr>
          <w:hyperlink w:anchor="_Toc19622822" w:history="1">
            <w:r w:rsidR="007278C9" w:rsidRPr="009C113E">
              <w:rPr>
                <w:rStyle w:val="a4"/>
                <w:noProof/>
                <w:sz w:val="21"/>
                <w:szCs w:val="21"/>
              </w:rPr>
              <w:t>5. 臨床研究への参加を拒否することは任意である旨また同意の撤回に関する事項</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_Toc19622822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5</w:t>
            </w:r>
            <w:r w:rsidR="007278C9" w:rsidRPr="009C113E">
              <w:rPr>
                <w:noProof/>
                <w:webHidden/>
                <w:sz w:val="21"/>
                <w:szCs w:val="21"/>
              </w:rPr>
              <w:fldChar w:fldCharType="end"/>
            </w:r>
          </w:hyperlink>
        </w:p>
        <w:p w14:paraId="08A78C7B" w14:textId="2ED0A5C0" w:rsidR="007278C9" w:rsidRPr="009C113E" w:rsidRDefault="00E37884">
          <w:pPr>
            <w:pStyle w:val="11"/>
            <w:rPr>
              <w:rFonts w:asciiTheme="minorHAnsi" w:eastAsiaTheme="minorEastAsia" w:hAnsiTheme="minorHAnsi"/>
              <w:b w:val="0"/>
              <w:noProof/>
              <w:sz w:val="21"/>
              <w:szCs w:val="21"/>
              <w:lang w:val="en-US"/>
            </w:rPr>
          </w:pPr>
          <w:hyperlink w:anchor="_Toc19622823" w:history="1">
            <w:r w:rsidR="007278C9" w:rsidRPr="009C113E">
              <w:rPr>
                <w:rStyle w:val="a4"/>
                <w:noProof/>
                <w:sz w:val="21"/>
                <w:szCs w:val="21"/>
              </w:rPr>
              <w:t>6. 臨床研究への参加を拒否すること又は同意を撤回することで不利益な取扱いを受けない旨</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_Toc19622823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5</w:t>
            </w:r>
            <w:r w:rsidR="007278C9" w:rsidRPr="009C113E">
              <w:rPr>
                <w:noProof/>
                <w:webHidden/>
                <w:sz w:val="21"/>
                <w:szCs w:val="21"/>
              </w:rPr>
              <w:fldChar w:fldCharType="end"/>
            </w:r>
          </w:hyperlink>
        </w:p>
        <w:p w14:paraId="1EC50521" w14:textId="09825071" w:rsidR="007278C9" w:rsidRPr="009C113E" w:rsidRDefault="00E37884">
          <w:pPr>
            <w:pStyle w:val="11"/>
            <w:rPr>
              <w:rFonts w:asciiTheme="minorHAnsi" w:eastAsiaTheme="minorEastAsia" w:hAnsiTheme="minorHAnsi"/>
              <w:b w:val="0"/>
              <w:noProof/>
              <w:sz w:val="21"/>
              <w:szCs w:val="21"/>
              <w:lang w:val="en-US"/>
            </w:rPr>
          </w:pPr>
          <w:hyperlink w:anchor="_Toc19622824" w:history="1">
            <w:r w:rsidR="007278C9" w:rsidRPr="009C113E">
              <w:rPr>
                <w:rStyle w:val="a4"/>
                <w:noProof/>
                <w:sz w:val="21"/>
                <w:szCs w:val="21"/>
              </w:rPr>
              <w:t>7. 臨床研究への参加継続について影響を与える可能性のある情報が得られたときは速やかに参加継続の意思を確認する旨</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_Toc19622824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5</w:t>
            </w:r>
            <w:r w:rsidR="007278C9" w:rsidRPr="009C113E">
              <w:rPr>
                <w:noProof/>
                <w:webHidden/>
                <w:sz w:val="21"/>
                <w:szCs w:val="21"/>
              </w:rPr>
              <w:fldChar w:fldCharType="end"/>
            </w:r>
          </w:hyperlink>
        </w:p>
        <w:p w14:paraId="0762908B" w14:textId="3806CE91" w:rsidR="007278C9" w:rsidRPr="009C113E" w:rsidRDefault="00E37884">
          <w:pPr>
            <w:pStyle w:val="11"/>
            <w:rPr>
              <w:rFonts w:asciiTheme="minorHAnsi" w:eastAsiaTheme="minorEastAsia" w:hAnsiTheme="minorHAnsi"/>
              <w:b w:val="0"/>
              <w:noProof/>
              <w:sz w:val="21"/>
              <w:szCs w:val="21"/>
              <w:lang w:val="en-US"/>
            </w:rPr>
          </w:pPr>
          <w:hyperlink w:anchor="_Toc19622825" w:history="1">
            <w:r w:rsidR="007278C9" w:rsidRPr="009C113E">
              <w:rPr>
                <w:rStyle w:val="a4"/>
                <w:noProof/>
                <w:sz w:val="21"/>
                <w:szCs w:val="21"/>
              </w:rPr>
              <w:t>8. 臨床研究に関する情報公開の方法</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_Toc19622825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5</w:t>
            </w:r>
            <w:r w:rsidR="007278C9" w:rsidRPr="009C113E">
              <w:rPr>
                <w:noProof/>
                <w:webHidden/>
                <w:sz w:val="21"/>
                <w:szCs w:val="21"/>
              </w:rPr>
              <w:fldChar w:fldCharType="end"/>
            </w:r>
          </w:hyperlink>
        </w:p>
        <w:p w14:paraId="6B4FD7E5" w14:textId="4F5AED03" w:rsidR="007278C9" w:rsidRPr="009C113E" w:rsidRDefault="00E37884">
          <w:pPr>
            <w:pStyle w:val="11"/>
            <w:rPr>
              <w:rFonts w:asciiTheme="minorHAnsi" w:eastAsiaTheme="minorEastAsia" w:hAnsiTheme="minorHAnsi"/>
              <w:b w:val="0"/>
              <w:noProof/>
              <w:sz w:val="21"/>
              <w:szCs w:val="21"/>
              <w:lang w:val="en-US"/>
            </w:rPr>
          </w:pPr>
          <w:hyperlink w:anchor="_Toc19622826" w:history="1">
            <w:r w:rsidR="007278C9" w:rsidRPr="009C113E">
              <w:rPr>
                <w:rStyle w:val="a4"/>
                <w:noProof/>
                <w:sz w:val="21"/>
                <w:szCs w:val="21"/>
              </w:rPr>
              <w:t>9. 臨床研究の対象者又はその代諾者（以下「臨床研究の対象者等」という。）の求めに応じて、研究計画書その他の臨床研究の実施に関する資料を入手又は閲覧できる旨及びその入手又は閲覧の方法</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_Toc19622826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5</w:t>
            </w:r>
            <w:r w:rsidR="007278C9" w:rsidRPr="009C113E">
              <w:rPr>
                <w:noProof/>
                <w:webHidden/>
                <w:sz w:val="21"/>
                <w:szCs w:val="21"/>
              </w:rPr>
              <w:fldChar w:fldCharType="end"/>
            </w:r>
          </w:hyperlink>
        </w:p>
        <w:p w14:paraId="711A5D41" w14:textId="29CFB6F7" w:rsidR="007278C9" w:rsidRPr="009C113E" w:rsidRDefault="00E37884">
          <w:pPr>
            <w:pStyle w:val="11"/>
            <w:rPr>
              <w:rFonts w:asciiTheme="minorHAnsi" w:eastAsiaTheme="minorEastAsia" w:hAnsiTheme="minorHAnsi"/>
              <w:b w:val="0"/>
              <w:noProof/>
              <w:sz w:val="21"/>
              <w:szCs w:val="21"/>
              <w:lang w:val="en-US"/>
            </w:rPr>
          </w:pPr>
          <w:hyperlink w:anchor="_Toc19622827" w:history="1">
            <w:r w:rsidR="007278C9" w:rsidRPr="009C113E">
              <w:rPr>
                <w:rStyle w:val="a4"/>
                <w:noProof/>
                <w:sz w:val="21"/>
                <w:szCs w:val="21"/>
              </w:rPr>
              <w:t>10. モニタリング及び監査の際、関係者が資料を閲覧することがあるが、個人情報が適切に保護される旨　また同意文書に署名することでこれを認めたことになる旨</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_Toc19622827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5</w:t>
            </w:r>
            <w:r w:rsidR="007278C9" w:rsidRPr="009C113E">
              <w:rPr>
                <w:noProof/>
                <w:webHidden/>
                <w:sz w:val="21"/>
                <w:szCs w:val="21"/>
              </w:rPr>
              <w:fldChar w:fldCharType="end"/>
            </w:r>
          </w:hyperlink>
        </w:p>
        <w:p w14:paraId="1B788A91" w14:textId="55A81994" w:rsidR="007278C9" w:rsidRPr="009C113E" w:rsidRDefault="00E37884">
          <w:pPr>
            <w:pStyle w:val="11"/>
            <w:rPr>
              <w:rFonts w:asciiTheme="minorHAnsi" w:eastAsiaTheme="minorEastAsia" w:hAnsiTheme="minorHAnsi"/>
              <w:b w:val="0"/>
              <w:noProof/>
              <w:sz w:val="21"/>
              <w:szCs w:val="21"/>
              <w:lang w:val="en-US"/>
            </w:rPr>
          </w:pPr>
          <w:hyperlink w:anchor="_Toc19622828" w:history="1">
            <w:r w:rsidR="007278C9" w:rsidRPr="009C113E">
              <w:rPr>
                <w:rStyle w:val="a4"/>
                <w:noProof/>
                <w:sz w:val="21"/>
                <w:szCs w:val="21"/>
              </w:rPr>
              <w:t>11. 臨床研究の対象者の個人情報の保護に関する事項</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_Toc19622828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5</w:t>
            </w:r>
            <w:r w:rsidR="007278C9" w:rsidRPr="009C113E">
              <w:rPr>
                <w:noProof/>
                <w:webHidden/>
                <w:sz w:val="21"/>
                <w:szCs w:val="21"/>
              </w:rPr>
              <w:fldChar w:fldCharType="end"/>
            </w:r>
          </w:hyperlink>
        </w:p>
        <w:p w14:paraId="7A688B34" w14:textId="2E9CDDDC" w:rsidR="007278C9" w:rsidRPr="009C113E" w:rsidRDefault="00E37884">
          <w:pPr>
            <w:pStyle w:val="11"/>
            <w:rPr>
              <w:rFonts w:asciiTheme="minorHAnsi" w:eastAsiaTheme="minorEastAsia" w:hAnsiTheme="minorHAnsi"/>
              <w:b w:val="0"/>
              <w:noProof/>
              <w:sz w:val="21"/>
              <w:szCs w:val="21"/>
              <w:lang w:val="en-US"/>
            </w:rPr>
          </w:pPr>
          <w:hyperlink w:anchor="_Toc19622829" w:history="1">
            <w:r w:rsidR="007278C9" w:rsidRPr="009C113E">
              <w:rPr>
                <w:rStyle w:val="a4"/>
                <w:noProof/>
                <w:sz w:val="21"/>
                <w:szCs w:val="21"/>
              </w:rPr>
              <w:t>12. 試料等の保管及び廃棄の方法</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_Toc19622829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5</w:t>
            </w:r>
            <w:r w:rsidR="007278C9" w:rsidRPr="009C113E">
              <w:rPr>
                <w:noProof/>
                <w:webHidden/>
                <w:sz w:val="21"/>
                <w:szCs w:val="21"/>
              </w:rPr>
              <w:fldChar w:fldCharType="end"/>
            </w:r>
          </w:hyperlink>
        </w:p>
        <w:p w14:paraId="17B14261" w14:textId="0F112B97" w:rsidR="007278C9" w:rsidRPr="009C113E" w:rsidRDefault="00E37884">
          <w:pPr>
            <w:pStyle w:val="11"/>
            <w:rPr>
              <w:rFonts w:asciiTheme="minorHAnsi" w:eastAsiaTheme="minorEastAsia" w:hAnsiTheme="minorHAnsi"/>
              <w:b w:val="0"/>
              <w:noProof/>
              <w:sz w:val="21"/>
              <w:szCs w:val="21"/>
              <w:lang w:val="en-US"/>
            </w:rPr>
          </w:pPr>
          <w:hyperlink w:anchor="_Toc19622830" w:history="1">
            <w:r w:rsidR="007278C9" w:rsidRPr="009C113E">
              <w:rPr>
                <w:rStyle w:val="a4"/>
                <w:noProof/>
                <w:sz w:val="21"/>
                <w:szCs w:val="21"/>
              </w:rPr>
              <w:t>13. 本研究の利益相反状態と管理について、また医薬品等製造販売業者等の関与に関する状況</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_Toc19622830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6</w:t>
            </w:r>
            <w:r w:rsidR="007278C9" w:rsidRPr="009C113E">
              <w:rPr>
                <w:noProof/>
                <w:webHidden/>
                <w:sz w:val="21"/>
                <w:szCs w:val="21"/>
              </w:rPr>
              <w:fldChar w:fldCharType="end"/>
            </w:r>
          </w:hyperlink>
        </w:p>
        <w:p w14:paraId="064C39B7" w14:textId="4C250F9A" w:rsidR="007278C9" w:rsidRPr="009C113E" w:rsidRDefault="00E37884">
          <w:pPr>
            <w:pStyle w:val="11"/>
            <w:rPr>
              <w:rFonts w:asciiTheme="minorHAnsi" w:eastAsiaTheme="minorEastAsia" w:hAnsiTheme="minorHAnsi"/>
              <w:b w:val="0"/>
              <w:noProof/>
              <w:sz w:val="21"/>
              <w:szCs w:val="21"/>
              <w:lang w:val="en-US"/>
            </w:rPr>
          </w:pPr>
          <w:hyperlink w:anchor="_Toc19622831" w:history="1">
            <w:r w:rsidR="007278C9" w:rsidRPr="009C113E">
              <w:rPr>
                <w:rStyle w:val="a4"/>
                <w:noProof/>
                <w:sz w:val="21"/>
                <w:szCs w:val="21"/>
              </w:rPr>
              <w:t>14. 臨床研究対象者が守るべき事項</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_Toc19622831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6</w:t>
            </w:r>
            <w:r w:rsidR="007278C9" w:rsidRPr="009C113E">
              <w:rPr>
                <w:noProof/>
                <w:webHidden/>
                <w:sz w:val="21"/>
                <w:szCs w:val="21"/>
              </w:rPr>
              <w:fldChar w:fldCharType="end"/>
            </w:r>
          </w:hyperlink>
        </w:p>
        <w:p w14:paraId="354ED6FB" w14:textId="22D6CD97" w:rsidR="007278C9" w:rsidRPr="009C113E" w:rsidRDefault="00E37884">
          <w:pPr>
            <w:pStyle w:val="11"/>
            <w:rPr>
              <w:rFonts w:asciiTheme="minorHAnsi" w:eastAsiaTheme="minorEastAsia" w:hAnsiTheme="minorHAnsi"/>
              <w:b w:val="0"/>
              <w:noProof/>
              <w:sz w:val="21"/>
              <w:szCs w:val="21"/>
              <w:lang w:val="en-US"/>
            </w:rPr>
          </w:pPr>
          <w:hyperlink w:anchor="_Toc19622832" w:history="1">
            <w:r w:rsidR="007278C9" w:rsidRPr="009C113E">
              <w:rPr>
                <w:rStyle w:val="a4"/>
                <w:noProof/>
                <w:sz w:val="21"/>
                <w:szCs w:val="21"/>
              </w:rPr>
              <w:t>15. 苦情及び問合せへの対応に関する体制</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_Toc19622832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6</w:t>
            </w:r>
            <w:r w:rsidR="007278C9" w:rsidRPr="009C113E">
              <w:rPr>
                <w:noProof/>
                <w:webHidden/>
                <w:sz w:val="21"/>
                <w:szCs w:val="21"/>
              </w:rPr>
              <w:fldChar w:fldCharType="end"/>
            </w:r>
          </w:hyperlink>
        </w:p>
        <w:p w14:paraId="2C9A292F" w14:textId="1AC2AC65" w:rsidR="007278C9" w:rsidRPr="009C113E" w:rsidRDefault="00E37884">
          <w:pPr>
            <w:pStyle w:val="11"/>
            <w:rPr>
              <w:rFonts w:asciiTheme="minorHAnsi" w:eastAsiaTheme="minorEastAsia" w:hAnsiTheme="minorHAnsi"/>
              <w:b w:val="0"/>
              <w:noProof/>
              <w:sz w:val="21"/>
              <w:szCs w:val="21"/>
              <w:lang w:val="en-US"/>
            </w:rPr>
          </w:pPr>
          <w:hyperlink w:anchor="_Toc19622833" w:history="1">
            <w:r w:rsidR="007278C9" w:rsidRPr="009C113E">
              <w:rPr>
                <w:rStyle w:val="a4"/>
                <w:noProof/>
                <w:sz w:val="21"/>
                <w:szCs w:val="21"/>
              </w:rPr>
              <w:t>16. 臨床研究の実施に係る費用に関する事項</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_Toc19622833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6</w:t>
            </w:r>
            <w:r w:rsidR="007278C9" w:rsidRPr="009C113E">
              <w:rPr>
                <w:noProof/>
                <w:webHidden/>
                <w:sz w:val="21"/>
                <w:szCs w:val="21"/>
              </w:rPr>
              <w:fldChar w:fldCharType="end"/>
            </w:r>
          </w:hyperlink>
        </w:p>
        <w:p w14:paraId="312ACD49" w14:textId="284170D8" w:rsidR="007278C9" w:rsidRPr="009C113E" w:rsidRDefault="00E37884">
          <w:pPr>
            <w:pStyle w:val="11"/>
            <w:rPr>
              <w:rFonts w:asciiTheme="minorHAnsi" w:eastAsiaTheme="minorEastAsia" w:hAnsiTheme="minorHAnsi"/>
              <w:b w:val="0"/>
              <w:noProof/>
              <w:sz w:val="21"/>
              <w:szCs w:val="21"/>
              <w:lang w:val="en-US"/>
            </w:rPr>
          </w:pPr>
          <w:hyperlink w:anchor="_Toc19622834" w:history="1">
            <w:r w:rsidR="007278C9" w:rsidRPr="009C113E">
              <w:rPr>
                <w:rStyle w:val="a4"/>
                <w:noProof/>
                <w:sz w:val="21"/>
                <w:szCs w:val="21"/>
              </w:rPr>
              <w:t>17. 他の治療法の有無及び内容並びに他の治療法により予期される利益及び不利益との比較</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_Toc19622834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6</w:t>
            </w:r>
            <w:r w:rsidR="007278C9" w:rsidRPr="009C113E">
              <w:rPr>
                <w:noProof/>
                <w:webHidden/>
                <w:sz w:val="21"/>
                <w:szCs w:val="21"/>
              </w:rPr>
              <w:fldChar w:fldCharType="end"/>
            </w:r>
          </w:hyperlink>
        </w:p>
        <w:p w14:paraId="521241DC" w14:textId="28325B0D" w:rsidR="007278C9" w:rsidRPr="009C113E" w:rsidRDefault="00E37884">
          <w:pPr>
            <w:pStyle w:val="11"/>
            <w:rPr>
              <w:rFonts w:asciiTheme="minorHAnsi" w:eastAsiaTheme="minorEastAsia" w:hAnsiTheme="minorHAnsi"/>
              <w:b w:val="0"/>
              <w:noProof/>
              <w:sz w:val="21"/>
              <w:szCs w:val="21"/>
              <w:lang w:val="en-US"/>
            </w:rPr>
          </w:pPr>
          <w:hyperlink w:anchor="_Toc19622835" w:history="1">
            <w:r w:rsidR="007278C9" w:rsidRPr="009C113E">
              <w:rPr>
                <w:rStyle w:val="a4"/>
                <w:noProof/>
                <w:sz w:val="21"/>
                <w:szCs w:val="21"/>
              </w:rPr>
              <w:t>18. 臨床研究の実施による健康被害に対する補償及び医療の提供に関する事項</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_Toc19622835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6</w:t>
            </w:r>
            <w:r w:rsidR="007278C9" w:rsidRPr="009C113E">
              <w:rPr>
                <w:noProof/>
                <w:webHidden/>
                <w:sz w:val="21"/>
                <w:szCs w:val="21"/>
              </w:rPr>
              <w:fldChar w:fldCharType="end"/>
            </w:r>
          </w:hyperlink>
        </w:p>
        <w:p w14:paraId="217574AF" w14:textId="40471A3B" w:rsidR="007278C9" w:rsidRPr="009C113E" w:rsidRDefault="00E37884">
          <w:pPr>
            <w:pStyle w:val="11"/>
            <w:rPr>
              <w:rFonts w:asciiTheme="minorHAnsi" w:eastAsiaTheme="minorEastAsia" w:hAnsiTheme="minorHAnsi"/>
              <w:b w:val="0"/>
              <w:noProof/>
              <w:sz w:val="21"/>
              <w:szCs w:val="21"/>
              <w:lang w:val="en-US"/>
            </w:rPr>
          </w:pPr>
          <w:hyperlink w:anchor="_Toc19622836" w:history="1">
            <w:r w:rsidR="007278C9" w:rsidRPr="009C113E">
              <w:rPr>
                <w:rStyle w:val="a4"/>
                <w:noProof/>
                <w:sz w:val="21"/>
                <w:szCs w:val="21"/>
              </w:rPr>
              <w:t>X. その他、研究の必要に応じて下記の項目を適切な位置に挿入すること。</w:t>
            </w:r>
            <w:r w:rsidR="007278C9" w:rsidRPr="009C113E">
              <w:rPr>
                <w:noProof/>
                <w:webHidden/>
                <w:sz w:val="21"/>
                <w:szCs w:val="21"/>
              </w:rPr>
              <w:tab/>
            </w:r>
            <w:r w:rsidR="007278C9" w:rsidRPr="009C113E">
              <w:rPr>
                <w:noProof/>
                <w:webHidden/>
                <w:sz w:val="21"/>
                <w:szCs w:val="21"/>
              </w:rPr>
              <w:fldChar w:fldCharType="begin"/>
            </w:r>
            <w:r w:rsidR="007278C9" w:rsidRPr="009C113E">
              <w:rPr>
                <w:noProof/>
                <w:webHidden/>
                <w:sz w:val="21"/>
                <w:szCs w:val="21"/>
              </w:rPr>
              <w:instrText xml:space="preserve"> PAGEREF _Toc19622836 \h </w:instrText>
            </w:r>
            <w:r w:rsidR="007278C9" w:rsidRPr="009C113E">
              <w:rPr>
                <w:noProof/>
                <w:webHidden/>
                <w:sz w:val="21"/>
                <w:szCs w:val="21"/>
              </w:rPr>
            </w:r>
            <w:r w:rsidR="007278C9" w:rsidRPr="009C113E">
              <w:rPr>
                <w:noProof/>
                <w:webHidden/>
                <w:sz w:val="21"/>
                <w:szCs w:val="21"/>
              </w:rPr>
              <w:fldChar w:fldCharType="separate"/>
            </w:r>
            <w:r w:rsidR="000132B4">
              <w:rPr>
                <w:noProof/>
                <w:webHidden/>
                <w:sz w:val="21"/>
                <w:szCs w:val="21"/>
              </w:rPr>
              <w:t>7</w:t>
            </w:r>
            <w:r w:rsidR="007278C9" w:rsidRPr="009C113E">
              <w:rPr>
                <w:noProof/>
                <w:webHidden/>
                <w:sz w:val="21"/>
                <w:szCs w:val="21"/>
              </w:rPr>
              <w:fldChar w:fldCharType="end"/>
            </w:r>
          </w:hyperlink>
        </w:p>
        <w:p w14:paraId="37AB2D86" w14:textId="6EB2A85E" w:rsidR="007278C9" w:rsidRDefault="007278C9">
          <w:r w:rsidRPr="009C113E">
            <w:rPr>
              <w:rFonts w:ascii="メイリオ" w:eastAsia="メイリオ" w:hAnsi="メイリオ"/>
              <w:b/>
              <w:szCs w:val="21"/>
              <w:lang w:val="ja-JP"/>
            </w:rPr>
            <w:fldChar w:fldCharType="end"/>
          </w:r>
        </w:p>
      </w:sdtContent>
    </w:sdt>
    <w:p w14:paraId="4F7AE00E" w14:textId="77777777" w:rsidR="009C113E" w:rsidRDefault="009C113E">
      <w:pPr>
        <w:rPr>
          <w:rFonts w:ascii="メイリオ" w:eastAsia="メイリオ" w:hAnsi="メイリオ"/>
          <w:b/>
          <w:bCs/>
          <w:sz w:val="22"/>
          <w:lang w:val="ja-JP"/>
        </w:rPr>
        <w:sectPr w:rsidR="009C113E" w:rsidSect="000C40DC">
          <w:footerReference w:type="default" r:id="rId8"/>
          <w:pgSz w:w="11906" w:h="16838"/>
          <w:pgMar w:top="1418" w:right="1247" w:bottom="1134" w:left="1247" w:header="851" w:footer="992" w:gutter="0"/>
          <w:cols w:space="425"/>
          <w:docGrid w:type="lines" w:linePitch="360"/>
        </w:sectPr>
      </w:pPr>
      <w:r>
        <w:rPr>
          <w:rFonts w:ascii="メイリオ" w:eastAsia="メイリオ" w:hAnsi="メイリオ"/>
          <w:b/>
          <w:bCs/>
          <w:sz w:val="22"/>
          <w:lang w:val="ja-JP"/>
        </w:rPr>
        <w:br w:type="page"/>
      </w:r>
    </w:p>
    <w:p w14:paraId="7BDFE1B1" w14:textId="77777777" w:rsidR="00EE542F" w:rsidRPr="00AE2BCF" w:rsidRDefault="00EE542F" w:rsidP="000C40DC">
      <w:pPr>
        <w:pStyle w:val="1"/>
        <w:snapToGrid w:val="0"/>
        <w:spacing w:line="209" w:lineRule="auto"/>
        <w:contextualSpacing/>
        <w:rPr>
          <w:rFonts w:ascii="メイリオ" w:eastAsia="メイリオ" w:hAnsi="メイリオ"/>
          <w:b/>
          <w:color w:val="0070C0"/>
          <w:sz w:val="22"/>
          <w:szCs w:val="22"/>
        </w:rPr>
      </w:pPr>
      <w:bookmarkStart w:id="0" w:name="_Toc19622816"/>
      <w:commentRangeStart w:id="1"/>
      <w:r w:rsidRPr="000C40DC">
        <w:rPr>
          <w:rFonts w:ascii="メイリオ" w:eastAsia="メイリオ" w:hAnsi="メイリオ" w:hint="eastAsia"/>
          <w:b/>
          <w:color w:val="0070C0"/>
          <w:sz w:val="22"/>
          <w:szCs w:val="22"/>
        </w:rPr>
        <w:t>はじめに</w:t>
      </w:r>
      <w:commentRangeEnd w:id="1"/>
      <w:r w:rsidR="002D2CDB" w:rsidRPr="000C40DC">
        <w:rPr>
          <w:rStyle w:val="af"/>
          <w:rFonts w:ascii="メイリオ" w:eastAsia="メイリオ" w:hAnsi="メイリオ" w:cstheme="minorBidi"/>
          <w:sz w:val="22"/>
          <w:szCs w:val="22"/>
        </w:rPr>
        <w:commentReference w:id="1"/>
      </w:r>
      <w:bookmarkEnd w:id="0"/>
    </w:p>
    <w:p w14:paraId="56E249CC" w14:textId="77777777" w:rsidR="00EE542F" w:rsidRPr="000C40DC" w:rsidRDefault="00EE542F" w:rsidP="000C40DC">
      <w:pPr>
        <w:snapToGrid w:val="0"/>
        <w:spacing w:line="209" w:lineRule="auto"/>
        <w:ind w:right="-14"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私たちは、患者さんへ最新の医療を提供するとともに、病気の診断、治療の改善を常に試みています。</w:t>
      </w:r>
    </w:p>
    <w:p w14:paraId="60BB2757" w14:textId="1DCCDB8E" w:rsidR="00580A0B" w:rsidRPr="000C40DC" w:rsidRDefault="00EE542F" w:rsidP="000C40DC">
      <w:pPr>
        <w:snapToGrid w:val="0"/>
        <w:spacing w:line="209" w:lineRule="auto"/>
        <w:ind w:firstLineChars="100" w:firstLine="220"/>
        <w:contextualSpacing/>
        <w:jc w:val="left"/>
        <w:rPr>
          <w:rFonts w:ascii="メイリオ" w:eastAsia="メイリオ" w:hAnsi="メイリオ"/>
          <w:color w:val="0070C0"/>
          <w:sz w:val="22"/>
        </w:rPr>
      </w:pPr>
      <w:r w:rsidRPr="000C40DC">
        <w:rPr>
          <w:rFonts w:ascii="メイリオ" w:eastAsia="メイリオ" w:hAnsi="メイリオ" w:hint="eastAsia"/>
          <w:color w:val="0070C0"/>
          <w:sz w:val="22"/>
        </w:rPr>
        <w:t>これから研究の内容や対象となるあなたの利益、権利およびその他の必要な事項をこの説明文書に基づいて説明しますので、十分に理解された上で、この研究に参加するかどうかをあなたの自由意思で決めてください。ご返事は今すぐでなくてもかまいません。今日はこの説明文書をお持ち帰りになり、よく内容をお読みになった上で後日お返事くださっても結構です。また、ご不明な点があれば遠慮なくご質問ください。</w:t>
      </w:r>
    </w:p>
    <w:p w14:paraId="571FD75A" w14:textId="28998AF6" w:rsidR="00580A0B" w:rsidRPr="000C40DC" w:rsidRDefault="00580A0B" w:rsidP="000C40DC">
      <w:pPr>
        <w:pStyle w:val="1"/>
        <w:snapToGrid w:val="0"/>
        <w:spacing w:line="209" w:lineRule="auto"/>
        <w:contextualSpacing/>
        <w:rPr>
          <w:rFonts w:ascii="メイリオ" w:eastAsia="メイリオ" w:hAnsi="メイリオ"/>
          <w:b/>
          <w:color w:val="0070C0"/>
          <w:sz w:val="22"/>
          <w:szCs w:val="22"/>
        </w:rPr>
      </w:pPr>
      <w:bookmarkStart w:id="2" w:name="_Toc19622817"/>
      <w:commentRangeStart w:id="3"/>
      <w:r w:rsidRPr="000C40DC">
        <w:rPr>
          <w:rFonts w:ascii="メイリオ" w:eastAsia="メイリオ" w:hAnsi="メイリオ" w:hint="eastAsia"/>
          <w:b/>
          <w:color w:val="0070C0"/>
          <w:sz w:val="22"/>
          <w:szCs w:val="22"/>
        </w:rPr>
        <w:t>この研究の背景と目的</w:t>
      </w:r>
      <w:commentRangeEnd w:id="3"/>
      <w:r w:rsidR="002D2CDB" w:rsidRPr="000C40DC">
        <w:rPr>
          <w:rStyle w:val="af"/>
          <w:rFonts w:ascii="メイリオ" w:eastAsia="メイリオ" w:hAnsi="メイリオ" w:cstheme="minorBidi"/>
          <w:sz w:val="22"/>
          <w:szCs w:val="22"/>
        </w:rPr>
        <w:commentReference w:id="3"/>
      </w:r>
      <w:bookmarkEnd w:id="2"/>
    </w:p>
    <w:p w14:paraId="145DECD4" w14:textId="63EE170C" w:rsidR="00580A0B" w:rsidRPr="000C40DC" w:rsidRDefault="00456862"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例）</w:t>
      </w:r>
      <w:r w:rsidR="00580A0B" w:rsidRPr="000C40DC">
        <w:rPr>
          <w:rFonts w:ascii="メイリオ" w:eastAsia="メイリオ" w:hAnsi="メイリオ" w:hint="eastAsia"/>
          <w:color w:val="0070C0"/>
          <w:sz w:val="22"/>
        </w:rPr>
        <w:t>日本の癌統計によると、</w:t>
      </w:r>
      <w:r w:rsidR="00580A0B" w:rsidRPr="000C40DC">
        <w:rPr>
          <w:rFonts w:ascii="メイリオ" w:eastAsia="メイリオ" w:hAnsi="メイリオ"/>
          <w:color w:val="0070C0"/>
          <w:sz w:val="22"/>
        </w:rPr>
        <w:t>2016</w:t>
      </w:r>
      <w:r w:rsidR="00580A0B" w:rsidRPr="000C40DC">
        <w:rPr>
          <w:rFonts w:ascii="メイリオ" w:eastAsia="メイリオ" w:hAnsi="メイリオ" w:hint="eastAsia"/>
          <w:color w:val="0070C0"/>
          <w:sz w:val="22"/>
        </w:rPr>
        <w:t>年の頭頸部の癌での死亡者数は</w:t>
      </w:r>
      <w:r w:rsidR="00580A0B" w:rsidRPr="000C40DC">
        <w:rPr>
          <w:rFonts w:ascii="メイリオ" w:eastAsia="メイリオ" w:hAnsi="メイリオ"/>
          <w:color w:val="0070C0"/>
          <w:sz w:val="22"/>
        </w:rPr>
        <w:t>7675</w:t>
      </w:r>
      <w:r w:rsidR="00580A0B" w:rsidRPr="000C40DC">
        <w:rPr>
          <w:rFonts w:ascii="メイリオ" w:eastAsia="メイリオ" w:hAnsi="メイリオ" w:hint="eastAsia"/>
          <w:color w:val="0070C0"/>
          <w:sz w:val="22"/>
        </w:rPr>
        <w:t>人で、全ての癌死亡者数の約</w:t>
      </w:r>
      <w:r w:rsidR="00580A0B" w:rsidRPr="000C40DC">
        <w:rPr>
          <w:rFonts w:ascii="メイリオ" w:eastAsia="メイリオ" w:hAnsi="メイリオ"/>
          <w:color w:val="0070C0"/>
          <w:sz w:val="22"/>
        </w:rPr>
        <w:t>2%</w:t>
      </w:r>
      <w:r w:rsidR="00580A0B" w:rsidRPr="000C40DC">
        <w:rPr>
          <w:rFonts w:ascii="メイリオ" w:eastAsia="メイリオ" w:hAnsi="メイリオ" w:hint="eastAsia"/>
          <w:color w:val="0070C0"/>
          <w:sz w:val="22"/>
        </w:rPr>
        <w:t>を占めています。頭頚部癌の男女比は約</w:t>
      </w:r>
      <w:r w:rsidR="00580A0B" w:rsidRPr="000C40DC">
        <w:rPr>
          <w:rFonts w:ascii="メイリオ" w:eastAsia="メイリオ" w:hAnsi="メイリオ"/>
          <w:color w:val="0070C0"/>
          <w:sz w:val="22"/>
        </w:rPr>
        <w:t>5:2</w:t>
      </w:r>
      <w:r w:rsidR="00580A0B" w:rsidRPr="000C40DC">
        <w:rPr>
          <w:rFonts w:ascii="メイリオ" w:eastAsia="メイリオ" w:hAnsi="メイリオ" w:hint="eastAsia"/>
          <w:color w:val="0070C0"/>
          <w:sz w:val="22"/>
        </w:rPr>
        <w:t>で、罹患率、死亡率共に年々上昇傾向となっています。</w:t>
      </w:r>
    </w:p>
    <w:p w14:paraId="7B64F9D5" w14:textId="6BE35110" w:rsidR="00580A0B" w:rsidRPr="000C40DC" w:rsidRDefault="00580A0B"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頭頸部癌に対する標準的な治療は、手術療法、放射線療法、化学療法を組み合わせた治療ですが、どの治療が効果的かを治療前に判断できるような指標</w:t>
      </w:r>
      <w:r w:rsidR="00693976" w:rsidRPr="000C40DC">
        <w:rPr>
          <w:rFonts w:ascii="メイリオ" w:eastAsia="メイリオ" w:hAnsi="メイリオ" w:hint="eastAsia"/>
          <w:color w:val="0070C0"/>
          <w:sz w:val="22"/>
        </w:rPr>
        <w:t>（</w:t>
      </w:r>
      <w:r w:rsidRPr="000C40DC">
        <w:rPr>
          <w:rFonts w:ascii="メイリオ" w:eastAsia="メイリオ" w:hAnsi="メイリオ" w:hint="eastAsia"/>
          <w:color w:val="0070C0"/>
          <w:sz w:val="22"/>
        </w:rPr>
        <w:t>バイオマーカー</w:t>
      </w:r>
      <w:r w:rsidR="00693976" w:rsidRPr="000C40DC">
        <w:rPr>
          <w:rFonts w:ascii="メイリオ" w:eastAsia="メイリオ" w:hAnsi="メイリオ" w:hint="eastAsia"/>
          <w:color w:val="0070C0"/>
          <w:sz w:val="22"/>
        </w:rPr>
        <w:t>と言います）はまだわかっていません</w:t>
      </w:r>
      <w:r w:rsidRPr="000C40DC">
        <w:rPr>
          <w:rFonts w:ascii="メイリオ" w:eastAsia="メイリオ" w:hAnsi="メイリオ" w:hint="eastAsia"/>
          <w:color w:val="0070C0"/>
          <w:sz w:val="22"/>
        </w:rPr>
        <w:t>。</w:t>
      </w:r>
      <w:r w:rsidR="00693976" w:rsidRPr="000C40DC">
        <w:rPr>
          <w:rFonts w:ascii="メイリオ" w:eastAsia="メイリオ" w:hAnsi="メイリオ" w:hint="eastAsia"/>
          <w:color w:val="0070C0"/>
          <w:sz w:val="22"/>
        </w:rPr>
        <w:t>また、</w:t>
      </w:r>
      <w:r w:rsidRPr="000C40DC">
        <w:rPr>
          <w:rFonts w:ascii="メイリオ" w:eastAsia="メイリオ" w:hAnsi="メイリオ" w:hint="eastAsia"/>
          <w:color w:val="0070C0"/>
          <w:sz w:val="22"/>
        </w:rPr>
        <w:t>口腔癌は化学療法より</w:t>
      </w:r>
      <w:r w:rsidR="00693976" w:rsidRPr="000C40DC">
        <w:rPr>
          <w:rFonts w:ascii="メイリオ" w:eastAsia="メイリオ" w:hAnsi="メイリオ" w:hint="eastAsia"/>
          <w:color w:val="0070C0"/>
          <w:sz w:val="22"/>
        </w:rPr>
        <w:t>も</w:t>
      </w:r>
      <w:r w:rsidRPr="000C40DC">
        <w:rPr>
          <w:rFonts w:ascii="メイリオ" w:eastAsia="メイリオ" w:hAnsi="メイリオ" w:hint="eastAsia"/>
          <w:color w:val="0070C0"/>
          <w:sz w:val="22"/>
        </w:rPr>
        <w:t>手術</w:t>
      </w:r>
      <w:r w:rsidR="00693976" w:rsidRPr="000C40DC">
        <w:rPr>
          <w:rFonts w:ascii="メイリオ" w:eastAsia="メイリオ" w:hAnsi="メイリオ" w:hint="eastAsia"/>
          <w:color w:val="0070C0"/>
          <w:sz w:val="22"/>
        </w:rPr>
        <w:t>療法</w:t>
      </w:r>
      <w:r w:rsidRPr="000C40DC">
        <w:rPr>
          <w:rFonts w:ascii="メイリオ" w:eastAsia="メイリオ" w:hAnsi="メイリオ" w:hint="eastAsia"/>
          <w:color w:val="0070C0"/>
          <w:sz w:val="22"/>
        </w:rPr>
        <w:t>を選択する割合が高い</w:t>
      </w:r>
      <w:r w:rsidR="00693976" w:rsidRPr="000C40DC">
        <w:rPr>
          <w:rFonts w:ascii="メイリオ" w:eastAsia="メイリオ" w:hAnsi="メイリオ" w:hint="eastAsia"/>
          <w:color w:val="0070C0"/>
          <w:sz w:val="22"/>
        </w:rPr>
        <w:t>です</w:t>
      </w:r>
      <w:r w:rsidRPr="000C40DC">
        <w:rPr>
          <w:rFonts w:ascii="メイリオ" w:eastAsia="メイリオ" w:hAnsi="メイリオ" w:hint="eastAsia"/>
          <w:color w:val="0070C0"/>
          <w:sz w:val="22"/>
        </w:rPr>
        <w:t>。</w:t>
      </w:r>
    </w:p>
    <w:p w14:paraId="4183FC50" w14:textId="77777777" w:rsidR="00D40929" w:rsidRPr="000C40DC" w:rsidRDefault="00693976"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お口の中は、</w:t>
      </w:r>
      <w:r w:rsidR="00580A0B" w:rsidRPr="000C40DC">
        <w:rPr>
          <w:rFonts w:ascii="メイリオ" w:eastAsia="メイリオ" w:hAnsi="メイリオ" w:hint="eastAsia"/>
          <w:color w:val="0070C0"/>
          <w:sz w:val="22"/>
        </w:rPr>
        <w:t>総面積</w:t>
      </w:r>
      <w:r w:rsidR="004E6DC3" w:rsidRPr="000C40DC">
        <w:rPr>
          <w:rFonts w:ascii="メイリオ" w:eastAsia="メイリオ" w:hAnsi="メイリオ" w:hint="eastAsia"/>
          <w:color w:val="0070C0"/>
          <w:sz w:val="22"/>
        </w:rPr>
        <w:t>が約</w:t>
      </w:r>
      <w:r w:rsidR="00580A0B" w:rsidRPr="000C40DC">
        <w:rPr>
          <w:rFonts w:ascii="メイリオ" w:eastAsia="メイリオ" w:hAnsi="メイリオ"/>
          <w:color w:val="0070C0"/>
          <w:sz w:val="22"/>
        </w:rPr>
        <w:t>200cm</w:t>
      </w:r>
      <w:r w:rsidR="00580A0B" w:rsidRPr="000C40DC">
        <w:rPr>
          <w:rFonts w:ascii="メイリオ" w:eastAsia="メイリオ" w:hAnsi="メイリオ"/>
          <w:color w:val="0070C0"/>
          <w:sz w:val="22"/>
          <w:vertAlign w:val="superscript"/>
        </w:rPr>
        <w:t>2</w:t>
      </w:r>
      <w:r w:rsidR="004E6DC3" w:rsidRPr="000C40DC">
        <w:rPr>
          <w:rFonts w:ascii="メイリオ" w:eastAsia="メイリオ" w:hAnsi="メイリオ" w:hint="eastAsia"/>
          <w:color w:val="0070C0"/>
          <w:sz w:val="22"/>
        </w:rPr>
        <w:t>であり、そこ</w:t>
      </w:r>
      <w:r w:rsidR="00580A0B" w:rsidRPr="000C40DC">
        <w:rPr>
          <w:rFonts w:ascii="メイリオ" w:eastAsia="メイリオ" w:hAnsi="メイリオ" w:hint="eastAsia"/>
          <w:color w:val="0070C0"/>
          <w:sz w:val="22"/>
        </w:rPr>
        <w:t>には約</w:t>
      </w:r>
      <w:r w:rsidR="00580A0B" w:rsidRPr="000C40DC">
        <w:rPr>
          <w:rFonts w:ascii="メイリオ" w:eastAsia="メイリオ" w:hAnsi="メイリオ"/>
          <w:color w:val="0070C0"/>
          <w:sz w:val="22"/>
        </w:rPr>
        <w:t>700</w:t>
      </w:r>
      <w:r w:rsidR="00580A0B" w:rsidRPr="000C40DC">
        <w:rPr>
          <w:rFonts w:ascii="メイリオ" w:eastAsia="メイリオ" w:hAnsi="メイリオ" w:hint="eastAsia"/>
          <w:color w:val="0070C0"/>
          <w:sz w:val="22"/>
        </w:rPr>
        <w:t>種類以上の</w:t>
      </w:r>
      <w:r w:rsidR="004E6DC3" w:rsidRPr="000C40DC">
        <w:rPr>
          <w:rFonts w:ascii="メイリオ" w:eastAsia="メイリオ" w:hAnsi="メイリオ" w:hint="eastAsia"/>
          <w:color w:val="0070C0"/>
          <w:sz w:val="22"/>
        </w:rPr>
        <w:t>口腔内</w:t>
      </w:r>
      <w:r w:rsidR="00580A0B" w:rsidRPr="000C40DC">
        <w:rPr>
          <w:rFonts w:ascii="メイリオ" w:eastAsia="メイリオ" w:hAnsi="メイリオ" w:hint="eastAsia"/>
          <w:color w:val="0070C0"/>
          <w:sz w:val="22"/>
        </w:rPr>
        <w:t>細菌が</w:t>
      </w:r>
      <w:r w:rsidR="00580A0B" w:rsidRPr="000C40DC">
        <w:rPr>
          <w:rFonts w:ascii="メイリオ" w:eastAsia="メイリオ" w:hAnsi="メイリオ"/>
          <w:color w:val="0070C0"/>
          <w:sz w:val="22"/>
        </w:rPr>
        <w:t>1</w:t>
      </w:r>
      <w:r w:rsidR="00580A0B" w:rsidRPr="000C40DC">
        <w:rPr>
          <w:rFonts w:ascii="メイリオ" w:eastAsia="メイリオ" w:hAnsi="メイリオ" w:hint="eastAsia"/>
          <w:color w:val="0070C0"/>
          <w:sz w:val="22"/>
        </w:rPr>
        <w:t>兆個、</w:t>
      </w:r>
      <w:r w:rsidR="004E6DC3" w:rsidRPr="000C40DC">
        <w:rPr>
          <w:rFonts w:ascii="メイリオ" w:eastAsia="メイリオ" w:hAnsi="メイリオ" w:hint="eastAsia"/>
          <w:color w:val="0070C0"/>
          <w:sz w:val="22"/>
        </w:rPr>
        <w:t>また、</w:t>
      </w:r>
      <w:r w:rsidR="00580A0B" w:rsidRPr="000C40DC">
        <w:rPr>
          <w:rFonts w:ascii="メイリオ" w:eastAsia="メイリオ" w:hAnsi="メイリオ" w:hint="eastAsia"/>
          <w:color w:val="0070C0"/>
          <w:sz w:val="22"/>
        </w:rPr>
        <w:t>総面積</w:t>
      </w:r>
      <w:r w:rsidR="00580A0B" w:rsidRPr="000C40DC">
        <w:rPr>
          <w:rFonts w:ascii="メイリオ" w:eastAsia="メイリオ" w:hAnsi="メイリオ"/>
          <w:color w:val="0070C0"/>
          <w:sz w:val="22"/>
        </w:rPr>
        <w:t>400m</w:t>
      </w:r>
      <w:r w:rsidR="00580A0B" w:rsidRPr="000C40DC">
        <w:rPr>
          <w:rFonts w:ascii="メイリオ" w:eastAsia="メイリオ" w:hAnsi="メイリオ"/>
          <w:color w:val="0070C0"/>
          <w:sz w:val="22"/>
          <w:vertAlign w:val="superscript"/>
        </w:rPr>
        <w:t>2</w:t>
      </w:r>
      <w:r w:rsidR="00580A0B" w:rsidRPr="000C40DC">
        <w:rPr>
          <w:rFonts w:ascii="メイリオ" w:eastAsia="メイリオ" w:hAnsi="メイリオ" w:hint="eastAsia"/>
          <w:color w:val="0070C0"/>
          <w:sz w:val="22"/>
        </w:rPr>
        <w:t>の腸管内には約</w:t>
      </w:r>
      <w:r w:rsidR="00580A0B" w:rsidRPr="000C40DC">
        <w:rPr>
          <w:rFonts w:ascii="メイリオ" w:eastAsia="メイリオ" w:hAnsi="メイリオ"/>
          <w:color w:val="0070C0"/>
          <w:sz w:val="22"/>
        </w:rPr>
        <w:t xml:space="preserve">1000 </w:t>
      </w:r>
      <w:r w:rsidR="00580A0B" w:rsidRPr="000C40DC">
        <w:rPr>
          <w:rFonts w:ascii="メイリオ" w:eastAsia="メイリオ" w:hAnsi="メイリオ" w:hint="eastAsia"/>
          <w:color w:val="0070C0"/>
          <w:sz w:val="22"/>
        </w:rPr>
        <w:t>種以上の</w:t>
      </w:r>
      <w:r w:rsidR="004E6DC3" w:rsidRPr="000C40DC">
        <w:rPr>
          <w:rFonts w:ascii="メイリオ" w:eastAsia="メイリオ" w:hAnsi="メイリオ" w:hint="eastAsia"/>
          <w:color w:val="0070C0"/>
          <w:sz w:val="22"/>
        </w:rPr>
        <w:t>腸内</w:t>
      </w:r>
      <w:r w:rsidR="00580A0B" w:rsidRPr="000C40DC">
        <w:rPr>
          <w:rFonts w:ascii="メイリオ" w:eastAsia="メイリオ" w:hAnsi="メイリオ" w:hint="eastAsia"/>
          <w:color w:val="0070C0"/>
          <w:sz w:val="22"/>
        </w:rPr>
        <w:t>細菌が</w:t>
      </w:r>
      <w:r w:rsidR="00580A0B" w:rsidRPr="000C40DC">
        <w:rPr>
          <w:rFonts w:ascii="メイリオ" w:eastAsia="メイリオ" w:hAnsi="メイリオ"/>
          <w:color w:val="0070C0"/>
          <w:sz w:val="22"/>
        </w:rPr>
        <w:t>100</w:t>
      </w:r>
      <w:r w:rsidR="00580A0B" w:rsidRPr="000C40DC">
        <w:rPr>
          <w:rFonts w:ascii="メイリオ" w:eastAsia="メイリオ" w:hAnsi="メイリオ" w:hint="eastAsia"/>
          <w:color w:val="0070C0"/>
          <w:sz w:val="22"/>
        </w:rPr>
        <w:t>兆個も存在すると言われて</w:t>
      </w:r>
      <w:r w:rsidR="004E6DC3" w:rsidRPr="000C40DC">
        <w:rPr>
          <w:rFonts w:ascii="メイリオ" w:eastAsia="メイリオ" w:hAnsi="メイリオ" w:hint="eastAsia"/>
          <w:color w:val="0070C0"/>
          <w:sz w:val="22"/>
        </w:rPr>
        <w:t>います</w:t>
      </w:r>
      <w:r w:rsidR="00580A0B" w:rsidRPr="000C40DC">
        <w:rPr>
          <w:rFonts w:ascii="メイリオ" w:eastAsia="メイリオ" w:hAnsi="メイリオ" w:hint="eastAsia"/>
          <w:color w:val="0070C0"/>
          <w:sz w:val="22"/>
        </w:rPr>
        <w:t>。</w:t>
      </w:r>
      <w:r w:rsidR="004E6DC3" w:rsidRPr="000C40DC">
        <w:rPr>
          <w:rFonts w:ascii="メイリオ" w:eastAsia="メイリオ" w:hAnsi="メイリオ" w:hint="eastAsia"/>
          <w:color w:val="0070C0"/>
          <w:sz w:val="22"/>
        </w:rPr>
        <w:t>細菌や微生物の集まりのことをマイクロバイオータ（m</w:t>
      </w:r>
      <w:r w:rsidR="004E6DC3" w:rsidRPr="000C40DC">
        <w:rPr>
          <w:rFonts w:ascii="メイリオ" w:eastAsia="メイリオ" w:hAnsi="メイリオ"/>
          <w:color w:val="0070C0"/>
          <w:sz w:val="22"/>
        </w:rPr>
        <w:t>icrobaiota</w:t>
      </w:r>
      <w:r w:rsidR="004E6DC3" w:rsidRPr="000C40DC">
        <w:rPr>
          <w:rFonts w:ascii="メイリオ" w:eastAsia="メイリオ" w:hAnsi="メイリオ" w:hint="eastAsia"/>
          <w:color w:val="0070C0"/>
          <w:sz w:val="22"/>
        </w:rPr>
        <w:t>）と呼びます。</w:t>
      </w:r>
      <w:r w:rsidR="00580A0B" w:rsidRPr="000C40DC">
        <w:rPr>
          <w:rFonts w:ascii="メイリオ" w:eastAsia="メイリオ" w:hAnsi="メイリオ" w:hint="eastAsia"/>
          <w:color w:val="0070C0"/>
          <w:sz w:val="22"/>
        </w:rPr>
        <w:t>唾液や食物とともに多くの口腔内細菌が</w:t>
      </w:r>
      <w:r w:rsidR="004E6DC3" w:rsidRPr="000C40DC">
        <w:rPr>
          <w:rFonts w:ascii="メイリオ" w:eastAsia="メイリオ" w:hAnsi="メイリオ" w:hint="eastAsia"/>
          <w:color w:val="0070C0"/>
          <w:sz w:val="22"/>
        </w:rPr>
        <w:t>飲み込まれて</w:t>
      </w:r>
      <w:r w:rsidR="00580A0B" w:rsidRPr="000C40DC">
        <w:rPr>
          <w:rFonts w:ascii="メイリオ" w:eastAsia="メイリオ" w:hAnsi="メイリオ" w:hint="eastAsia"/>
          <w:color w:val="0070C0"/>
          <w:sz w:val="22"/>
        </w:rPr>
        <w:t>、腸内</w:t>
      </w:r>
      <w:r w:rsidR="004E6DC3" w:rsidRPr="000C40DC">
        <w:rPr>
          <w:rFonts w:ascii="メイリオ" w:eastAsia="メイリオ" w:hAnsi="メイリオ" w:hint="eastAsia"/>
          <w:color w:val="0070C0"/>
          <w:sz w:val="22"/>
        </w:rPr>
        <w:t>の</w:t>
      </w:r>
      <w:r w:rsidR="00580A0B" w:rsidRPr="000C40DC">
        <w:rPr>
          <w:rFonts w:ascii="メイリオ" w:eastAsia="メイリオ" w:hAnsi="メイリオ" w:hint="eastAsia"/>
          <w:color w:val="0070C0"/>
          <w:sz w:val="22"/>
        </w:rPr>
        <w:t>m</w:t>
      </w:r>
      <w:r w:rsidR="00580A0B" w:rsidRPr="000C40DC">
        <w:rPr>
          <w:rFonts w:ascii="メイリオ" w:eastAsia="メイリオ" w:hAnsi="メイリオ"/>
          <w:color w:val="0070C0"/>
          <w:sz w:val="22"/>
        </w:rPr>
        <w:t>icrobaiota</w:t>
      </w:r>
      <w:r w:rsidR="00580A0B" w:rsidRPr="000C40DC">
        <w:rPr>
          <w:rFonts w:ascii="メイリオ" w:eastAsia="メイリオ" w:hAnsi="メイリオ" w:hint="eastAsia"/>
          <w:color w:val="0070C0"/>
          <w:sz w:val="22"/>
        </w:rPr>
        <w:t>や免疫系にも影響</w:t>
      </w:r>
      <w:r w:rsidR="004E6DC3" w:rsidRPr="000C40DC">
        <w:rPr>
          <w:rFonts w:ascii="メイリオ" w:eastAsia="メイリオ" w:hAnsi="メイリオ" w:hint="eastAsia"/>
          <w:color w:val="0070C0"/>
          <w:sz w:val="22"/>
        </w:rPr>
        <w:t>を与えている可能性が</w:t>
      </w:r>
      <w:r w:rsidR="00580A0B" w:rsidRPr="000C40DC">
        <w:rPr>
          <w:rFonts w:ascii="メイリオ" w:eastAsia="メイリオ" w:hAnsi="メイリオ" w:hint="eastAsia"/>
          <w:color w:val="0070C0"/>
          <w:sz w:val="22"/>
        </w:rPr>
        <w:t>指摘されて</w:t>
      </w:r>
      <w:r w:rsidR="004E6DC3" w:rsidRPr="000C40DC">
        <w:rPr>
          <w:rFonts w:ascii="メイリオ" w:eastAsia="メイリオ" w:hAnsi="メイリオ" w:hint="eastAsia"/>
          <w:color w:val="0070C0"/>
          <w:sz w:val="22"/>
        </w:rPr>
        <w:t>います。細菌の</w:t>
      </w:r>
      <w:r w:rsidR="00D40929" w:rsidRPr="000C40DC">
        <w:rPr>
          <w:rFonts w:ascii="メイリオ" w:eastAsia="メイリオ" w:hAnsi="メイリオ" w:hint="eastAsia"/>
          <w:color w:val="0070C0"/>
          <w:sz w:val="22"/>
        </w:rPr>
        <w:t>持つ遺伝子を解析する技術が飛躍的に進歩したことにより、</w:t>
      </w:r>
      <w:r w:rsidR="00580A0B" w:rsidRPr="000C40DC">
        <w:rPr>
          <w:rFonts w:ascii="メイリオ" w:eastAsia="メイリオ" w:hAnsi="メイリオ" w:hint="eastAsia"/>
          <w:color w:val="0070C0"/>
          <w:sz w:val="22"/>
        </w:rPr>
        <w:t>腸内m</w:t>
      </w:r>
      <w:r w:rsidR="00580A0B" w:rsidRPr="000C40DC">
        <w:rPr>
          <w:rFonts w:ascii="メイリオ" w:eastAsia="メイリオ" w:hAnsi="メイリオ"/>
          <w:color w:val="0070C0"/>
          <w:sz w:val="22"/>
        </w:rPr>
        <w:t>icrobaiota</w:t>
      </w:r>
      <w:r w:rsidR="00580A0B" w:rsidRPr="000C40DC">
        <w:rPr>
          <w:rFonts w:ascii="メイリオ" w:eastAsia="メイリオ" w:hAnsi="メイリオ" w:hint="eastAsia"/>
          <w:color w:val="0070C0"/>
          <w:sz w:val="22"/>
        </w:rPr>
        <w:t>の免疫</w:t>
      </w:r>
      <w:r w:rsidR="00D40929" w:rsidRPr="000C40DC">
        <w:rPr>
          <w:rFonts w:ascii="メイリオ" w:eastAsia="メイリオ" w:hAnsi="メイリオ" w:hint="eastAsia"/>
          <w:color w:val="0070C0"/>
          <w:sz w:val="22"/>
        </w:rPr>
        <w:t>調節の異常</w:t>
      </w:r>
      <w:r w:rsidR="00580A0B" w:rsidRPr="000C40DC">
        <w:rPr>
          <w:rFonts w:ascii="メイリオ" w:eastAsia="メイリオ" w:hAnsi="メイリオ" w:hint="eastAsia"/>
          <w:color w:val="0070C0"/>
          <w:sz w:val="22"/>
        </w:rPr>
        <w:t>が炎症性腸疾患、癌、動脈硬化、糖尿病など様々な疾患と関連していることが明らかになってき</w:t>
      </w:r>
      <w:r w:rsidR="00D40929" w:rsidRPr="000C40DC">
        <w:rPr>
          <w:rFonts w:ascii="メイリオ" w:eastAsia="メイリオ" w:hAnsi="メイリオ" w:hint="eastAsia"/>
          <w:color w:val="0070C0"/>
          <w:sz w:val="22"/>
        </w:rPr>
        <w:t>ました。歯周病も口腔内m</w:t>
      </w:r>
      <w:r w:rsidR="00D40929" w:rsidRPr="000C40DC">
        <w:rPr>
          <w:rFonts w:ascii="メイリオ" w:eastAsia="メイリオ" w:hAnsi="メイリオ"/>
          <w:color w:val="0070C0"/>
          <w:sz w:val="22"/>
        </w:rPr>
        <w:t>icrobaiota</w:t>
      </w:r>
      <w:r w:rsidR="00580A0B" w:rsidRPr="000C40DC">
        <w:rPr>
          <w:rFonts w:ascii="メイリオ" w:eastAsia="メイリオ" w:hAnsi="メイリオ" w:hint="eastAsia"/>
          <w:color w:val="0070C0"/>
          <w:sz w:val="22"/>
        </w:rPr>
        <w:t>の免疫調節</w:t>
      </w:r>
      <w:r w:rsidR="00D40929" w:rsidRPr="000C40DC">
        <w:rPr>
          <w:rFonts w:ascii="メイリオ" w:eastAsia="メイリオ" w:hAnsi="メイリオ" w:hint="eastAsia"/>
          <w:color w:val="0070C0"/>
          <w:sz w:val="22"/>
        </w:rPr>
        <w:t>の</w:t>
      </w:r>
      <w:r w:rsidR="00580A0B" w:rsidRPr="000C40DC">
        <w:rPr>
          <w:rFonts w:ascii="メイリオ" w:eastAsia="メイリオ" w:hAnsi="メイリオ" w:hint="eastAsia"/>
          <w:color w:val="0070C0"/>
          <w:sz w:val="22"/>
        </w:rPr>
        <w:t>異常によると考え</w:t>
      </w:r>
      <w:r w:rsidR="00D40929" w:rsidRPr="000C40DC">
        <w:rPr>
          <w:rFonts w:ascii="メイリオ" w:eastAsia="メイリオ" w:hAnsi="メイリオ" w:hint="eastAsia"/>
          <w:color w:val="0070C0"/>
          <w:sz w:val="22"/>
        </w:rPr>
        <w:t>られており、様々な全身疾患に関連していることが明らかとなっています。最近の報告によれば</w:t>
      </w:r>
      <w:r w:rsidR="00580A0B" w:rsidRPr="000C40DC">
        <w:rPr>
          <w:rFonts w:ascii="メイリオ" w:eastAsia="メイリオ" w:hAnsi="メイリオ" w:hint="eastAsia"/>
          <w:color w:val="0070C0"/>
          <w:sz w:val="22"/>
        </w:rPr>
        <w:t>、歯周病の原因菌が</w:t>
      </w:r>
      <w:r w:rsidR="00D40929" w:rsidRPr="000C40DC">
        <w:rPr>
          <w:rFonts w:ascii="メイリオ" w:eastAsia="メイリオ" w:hAnsi="メイリオ" w:hint="eastAsia"/>
          <w:color w:val="0070C0"/>
          <w:sz w:val="22"/>
        </w:rPr>
        <w:t>上部消化管癌や膵癌の発癌に関係しているのではないかといわれています</w:t>
      </w:r>
      <w:r w:rsidR="00580A0B" w:rsidRPr="000C40DC">
        <w:rPr>
          <w:rFonts w:ascii="メイリオ" w:eastAsia="メイリオ" w:hAnsi="メイリオ" w:hint="eastAsia"/>
          <w:color w:val="0070C0"/>
          <w:sz w:val="22"/>
        </w:rPr>
        <w:t>。さらに特記すべきこととして口腔内</w:t>
      </w:r>
      <w:r w:rsidR="00D40929" w:rsidRPr="000C40DC">
        <w:rPr>
          <w:rFonts w:ascii="メイリオ" w:eastAsia="メイリオ" w:hAnsi="メイリオ" w:hint="eastAsia"/>
          <w:color w:val="0070C0"/>
          <w:sz w:val="22"/>
        </w:rPr>
        <w:t>m</w:t>
      </w:r>
      <w:r w:rsidR="00D40929" w:rsidRPr="000C40DC">
        <w:rPr>
          <w:rFonts w:ascii="メイリオ" w:eastAsia="メイリオ" w:hAnsi="メイリオ"/>
          <w:color w:val="0070C0"/>
          <w:sz w:val="22"/>
        </w:rPr>
        <w:t>icrobaiota</w:t>
      </w:r>
      <w:r w:rsidR="00580A0B" w:rsidRPr="000C40DC">
        <w:rPr>
          <w:rFonts w:ascii="メイリオ" w:eastAsia="メイリオ" w:hAnsi="メイリオ" w:hint="eastAsia"/>
          <w:color w:val="0070C0"/>
          <w:sz w:val="22"/>
        </w:rPr>
        <w:t>は腸内</w:t>
      </w:r>
      <w:r w:rsidR="00D40929" w:rsidRPr="000C40DC">
        <w:rPr>
          <w:rFonts w:ascii="メイリオ" w:eastAsia="メイリオ" w:hAnsi="メイリオ" w:hint="eastAsia"/>
          <w:color w:val="0070C0"/>
          <w:sz w:val="22"/>
        </w:rPr>
        <w:t>m</w:t>
      </w:r>
      <w:r w:rsidR="00D40929" w:rsidRPr="000C40DC">
        <w:rPr>
          <w:rFonts w:ascii="メイリオ" w:eastAsia="メイリオ" w:hAnsi="メイリオ"/>
          <w:color w:val="0070C0"/>
          <w:sz w:val="22"/>
        </w:rPr>
        <w:t>icrobaiota</w:t>
      </w:r>
      <w:r w:rsidR="00580A0B" w:rsidRPr="000C40DC">
        <w:rPr>
          <w:rFonts w:ascii="メイリオ" w:eastAsia="メイリオ" w:hAnsi="メイリオ" w:hint="eastAsia"/>
          <w:color w:val="0070C0"/>
          <w:sz w:val="22"/>
        </w:rPr>
        <w:t>に大きく影響を与えている可能性があり、腫瘍免疫と口腔内</w:t>
      </w:r>
      <w:r w:rsidR="00D40929" w:rsidRPr="000C40DC">
        <w:rPr>
          <w:rFonts w:ascii="メイリオ" w:eastAsia="メイリオ" w:hAnsi="メイリオ" w:hint="eastAsia"/>
          <w:color w:val="0070C0"/>
          <w:sz w:val="22"/>
        </w:rPr>
        <w:t>m</w:t>
      </w:r>
      <w:r w:rsidR="00D40929" w:rsidRPr="000C40DC">
        <w:rPr>
          <w:rFonts w:ascii="メイリオ" w:eastAsia="メイリオ" w:hAnsi="メイリオ"/>
          <w:color w:val="0070C0"/>
          <w:sz w:val="22"/>
        </w:rPr>
        <w:t>icrobaiota</w:t>
      </w:r>
      <w:r w:rsidR="00580A0B" w:rsidRPr="000C40DC">
        <w:rPr>
          <w:rFonts w:ascii="メイリオ" w:eastAsia="メイリオ" w:hAnsi="メイリオ" w:hint="eastAsia"/>
          <w:color w:val="0070C0"/>
          <w:sz w:val="22"/>
        </w:rPr>
        <w:t>は密接に関係している可能性が出て</w:t>
      </w:r>
      <w:r w:rsidR="00D40929" w:rsidRPr="000C40DC">
        <w:rPr>
          <w:rFonts w:ascii="メイリオ" w:eastAsia="メイリオ" w:hAnsi="メイリオ" w:hint="eastAsia"/>
          <w:color w:val="0070C0"/>
          <w:sz w:val="22"/>
        </w:rPr>
        <w:t>きました</w:t>
      </w:r>
      <w:r w:rsidR="00580A0B" w:rsidRPr="000C40DC">
        <w:rPr>
          <w:rFonts w:ascii="メイリオ" w:eastAsia="メイリオ" w:hAnsi="メイリオ" w:hint="eastAsia"/>
          <w:color w:val="0070C0"/>
          <w:sz w:val="22"/>
        </w:rPr>
        <w:t>。</w:t>
      </w:r>
      <w:r w:rsidR="00D40929" w:rsidRPr="000C40DC">
        <w:rPr>
          <w:rFonts w:ascii="メイリオ" w:eastAsia="メイリオ" w:hAnsi="メイリオ" w:hint="eastAsia"/>
          <w:color w:val="0070C0"/>
          <w:sz w:val="22"/>
        </w:rPr>
        <w:t>しかし、まだ</w:t>
      </w:r>
      <w:r w:rsidR="00580A0B" w:rsidRPr="000C40DC">
        <w:rPr>
          <w:rFonts w:ascii="メイリオ" w:eastAsia="メイリオ" w:hAnsi="メイリオ" w:hint="eastAsia"/>
          <w:color w:val="0070C0"/>
          <w:sz w:val="22"/>
        </w:rPr>
        <w:t>頭頸部癌（口腔癌）と口腔内・腸内m</w:t>
      </w:r>
      <w:r w:rsidR="00580A0B" w:rsidRPr="000C40DC">
        <w:rPr>
          <w:rFonts w:ascii="メイリオ" w:eastAsia="メイリオ" w:hAnsi="メイリオ"/>
          <w:color w:val="0070C0"/>
          <w:sz w:val="22"/>
        </w:rPr>
        <w:t>icrobaiota</w:t>
      </w:r>
      <w:r w:rsidR="00D40929" w:rsidRPr="000C40DC">
        <w:rPr>
          <w:rFonts w:ascii="メイリオ" w:eastAsia="メイリオ" w:hAnsi="メイリオ" w:hint="eastAsia"/>
          <w:color w:val="0070C0"/>
          <w:sz w:val="22"/>
        </w:rPr>
        <w:t>の関連性は未だに明らかになっていません。</w:t>
      </w:r>
    </w:p>
    <w:p w14:paraId="339F2E35" w14:textId="77777777" w:rsidR="00D40929" w:rsidRPr="000C40DC" w:rsidRDefault="00D40929"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本研究では、口腔癌の手術検体から癌組織を含む部位を採取し、免疫学的解析・遺伝子学的解析をおこない、口腔内・腸内m</w:t>
      </w:r>
      <w:r w:rsidRPr="000C40DC">
        <w:rPr>
          <w:rFonts w:ascii="メイリオ" w:eastAsia="メイリオ" w:hAnsi="メイリオ"/>
          <w:color w:val="0070C0"/>
          <w:sz w:val="22"/>
        </w:rPr>
        <w:t>icrobaiota</w:t>
      </w:r>
      <w:r w:rsidRPr="000C40DC">
        <w:rPr>
          <w:rFonts w:ascii="メイリオ" w:eastAsia="メイリオ" w:hAnsi="メイリオ" w:hint="eastAsia"/>
          <w:color w:val="0070C0"/>
          <w:sz w:val="22"/>
        </w:rPr>
        <w:t>の解析もおこない効果特異的細菌の同定、免疫学的因子の探索を行うことが目的です。</w:t>
      </w:r>
    </w:p>
    <w:p w14:paraId="2AAE68D9" w14:textId="53115D79" w:rsidR="00EE542F" w:rsidRPr="000C40DC" w:rsidRDefault="00D40929"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昭和大学は医学部・歯学部を有しており、そのメリットを生かした「頭頸部腫瘍センター」があります。本研究を世界に先駆けて行うことが可能な施設となります。</w:t>
      </w:r>
    </w:p>
    <w:p w14:paraId="5C3BC937" w14:textId="5BD1EF8C" w:rsidR="00794CDC" w:rsidRPr="000C40DC" w:rsidRDefault="00794CDC" w:rsidP="000C40DC">
      <w:pPr>
        <w:snapToGrid w:val="0"/>
        <w:spacing w:line="209" w:lineRule="auto"/>
        <w:contextualSpacing/>
        <w:rPr>
          <w:rFonts w:ascii="メイリオ" w:eastAsia="メイリオ" w:hAnsi="メイリオ"/>
          <w:sz w:val="22"/>
        </w:rPr>
      </w:pPr>
      <w:r w:rsidRPr="000C40DC">
        <w:rPr>
          <w:rFonts w:ascii="メイリオ" w:eastAsia="メイリオ" w:hAnsi="メイリオ"/>
          <w:sz w:val="22"/>
        </w:rPr>
        <w:br w:type="page"/>
      </w:r>
    </w:p>
    <w:p w14:paraId="7192AC55" w14:textId="2AC86F0B" w:rsidR="00794CDC" w:rsidRPr="000C40DC" w:rsidRDefault="0074027A" w:rsidP="007278C9">
      <w:pPr>
        <w:pStyle w:val="1"/>
        <w:numPr>
          <w:ilvl w:val="0"/>
          <w:numId w:val="3"/>
        </w:numPr>
        <w:snapToGrid w:val="0"/>
        <w:spacing w:line="209" w:lineRule="auto"/>
        <w:contextualSpacing/>
        <w:rPr>
          <w:rFonts w:ascii="メイリオ" w:eastAsia="メイリオ" w:hAnsi="メイリオ"/>
          <w:b/>
          <w:sz w:val="22"/>
          <w:szCs w:val="22"/>
        </w:rPr>
      </w:pPr>
      <w:bookmarkStart w:id="4" w:name="_Toc19622818"/>
      <w:r w:rsidRPr="000C40DC">
        <w:rPr>
          <w:rFonts w:ascii="メイリオ" w:eastAsia="メイリオ" w:hAnsi="メイリオ" w:hint="eastAsia"/>
          <w:b/>
          <w:sz w:val="22"/>
          <w:szCs w:val="22"/>
        </w:rPr>
        <w:t>臨床研究の名称、</w:t>
      </w:r>
      <w:r w:rsidR="00EE542F" w:rsidRPr="000C40DC">
        <w:rPr>
          <w:rFonts w:ascii="メイリオ" w:eastAsia="メイリオ" w:hAnsi="メイリオ" w:hint="eastAsia"/>
          <w:b/>
          <w:sz w:val="22"/>
          <w:szCs w:val="22"/>
        </w:rPr>
        <w:t>研究の実施について実施医療機関の管理者の承認を受けている旨</w:t>
      </w:r>
      <w:bookmarkEnd w:id="4"/>
    </w:p>
    <w:p w14:paraId="6E5018C2" w14:textId="70A09324" w:rsidR="00371991" w:rsidRPr="000C40DC" w:rsidRDefault="00EE542F" w:rsidP="000C40DC">
      <w:pPr>
        <w:pStyle w:val="2"/>
        <w:snapToGrid w:val="0"/>
        <w:spacing w:line="209" w:lineRule="auto"/>
        <w:contextualSpacing/>
        <w:rPr>
          <w:rFonts w:ascii="メイリオ" w:eastAsia="メイリオ" w:hAnsi="メイリオ"/>
          <w:b/>
          <w:sz w:val="22"/>
        </w:rPr>
      </w:pPr>
      <w:r w:rsidRPr="000C40DC">
        <w:rPr>
          <w:rFonts w:ascii="メイリオ" w:eastAsia="メイリオ" w:hAnsi="メイリオ" w:hint="eastAsia"/>
          <w:b/>
          <w:sz w:val="22"/>
        </w:rPr>
        <w:t>1-1）研究の名称</w:t>
      </w:r>
    </w:p>
    <w:p w14:paraId="2A6EE37B" w14:textId="3B0FFAA4" w:rsidR="00371991" w:rsidRPr="000C40DC" w:rsidRDefault="00EE542F" w:rsidP="000C40DC">
      <w:pPr>
        <w:snapToGrid w:val="0"/>
        <w:spacing w:line="209" w:lineRule="auto"/>
        <w:ind w:firstLineChars="335" w:firstLine="737"/>
        <w:contextualSpacing/>
        <w:rPr>
          <w:rFonts w:ascii="メイリオ" w:eastAsia="メイリオ" w:hAnsi="メイリオ"/>
          <w:sz w:val="22"/>
        </w:rPr>
      </w:pPr>
      <w:r w:rsidRPr="000C40DC">
        <w:rPr>
          <w:rFonts w:ascii="メイリオ" w:eastAsia="メイリオ" w:hAnsi="メイリオ" w:hint="eastAsia"/>
          <w:sz w:val="22"/>
        </w:rPr>
        <w:t>「</w:t>
      </w:r>
      <w:r w:rsidR="00456862" w:rsidRPr="000C40DC">
        <w:rPr>
          <w:rFonts w:ascii="メイリオ" w:eastAsia="メイリオ" w:hAnsi="メイリオ" w:hint="eastAsia"/>
          <w:color w:val="0070C0"/>
          <w:sz w:val="22"/>
        </w:rPr>
        <w:t>（研究課題名）</w:t>
      </w:r>
      <w:r w:rsidRPr="000C40DC">
        <w:rPr>
          <w:rFonts w:ascii="メイリオ" w:eastAsia="メイリオ" w:hAnsi="メイリオ" w:hint="eastAsia"/>
          <w:sz w:val="22"/>
        </w:rPr>
        <w:t>」</w:t>
      </w:r>
    </w:p>
    <w:p w14:paraId="4ECFAC69" w14:textId="77777777" w:rsidR="00AB1AFB" w:rsidRPr="000C40DC" w:rsidRDefault="00AB1AFB" w:rsidP="000C40DC">
      <w:pPr>
        <w:snapToGrid w:val="0"/>
        <w:spacing w:line="209" w:lineRule="auto"/>
        <w:ind w:firstLineChars="335" w:firstLine="737"/>
        <w:contextualSpacing/>
        <w:rPr>
          <w:rFonts w:ascii="メイリオ" w:eastAsia="メイリオ" w:hAnsi="メイリオ"/>
          <w:sz w:val="22"/>
        </w:rPr>
      </w:pPr>
    </w:p>
    <w:p w14:paraId="5E09497E" w14:textId="74BD2E65" w:rsidR="00371991" w:rsidRPr="000C40DC" w:rsidRDefault="0074027A" w:rsidP="000C40DC">
      <w:pPr>
        <w:pStyle w:val="2"/>
        <w:snapToGrid w:val="0"/>
        <w:spacing w:line="209" w:lineRule="auto"/>
        <w:contextualSpacing/>
        <w:rPr>
          <w:rFonts w:ascii="メイリオ" w:eastAsia="メイリオ" w:hAnsi="メイリオ"/>
          <w:b/>
          <w:sz w:val="22"/>
        </w:rPr>
      </w:pPr>
      <w:r w:rsidRPr="000C40DC">
        <w:rPr>
          <w:rFonts w:ascii="メイリオ" w:eastAsia="メイリオ" w:hAnsi="メイリオ" w:hint="eastAsia"/>
          <w:b/>
          <w:sz w:val="22"/>
        </w:rPr>
        <w:t>1-2）臨床研究の実施について実施医療機関の管理者の承認を受け</w:t>
      </w:r>
      <w:r w:rsidR="00E21104">
        <w:rPr>
          <w:rFonts w:ascii="メイリオ" w:eastAsia="メイリオ" w:hAnsi="メイリオ" w:hint="eastAsia"/>
          <w:b/>
          <w:sz w:val="22"/>
        </w:rPr>
        <w:t>、厚生労働大臣に実施計画を提出している旨</w:t>
      </w:r>
    </w:p>
    <w:p w14:paraId="3DF681E3" w14:textId="25554C9A" w:rsidR="00371991" w:rsidRPr="000C40DC" w:rsidRDefault="00371991" w:rsidP="000C40DC">
      <w:pPr>
        <w:snapToGrid w:val="0"/>
        <w:spacing w:line="209" w:lineRule="auto"/>
        <w:ind w:leftChars="135" w:left="283" w:firstLine="143"/>
        <w:contextualSpacing/>
        <w:rPr>
          <w:rFonts w:ascii="メイリオ" w:eastAsia="メイリオ" w:hAnsi="メイリオ"/>
          <w:sz w:val="22"/>
        </w:rPr>
      </w:pPr>
      <w:r w:rsidRPr="000C40DC">
        <w:rPr>
          <w:rFonts w:ascii="メイリオ" w:eastAsia="メイリオ" w:hAnsi="メイリオ" w:hint="eastAsia"/>
          <w:sz w:val="22"/>
        </w:rPr>
        <w:t>臨床研究は、ヒトを対象に実施する研究ですので、被験者の人権が保護され、安全性が確保されているかどうか、また、研究を実施することに問題がないかなど、倫理的・科学的な側面からの審査を受けることが義務付けられています。</w:t>
      </w:r>
    </w:p>
    <w:p w14:paraId="530E03AF" w14:textId="572B97AA" w:rsidR="0074027A" w:rsidRPr="000C40DC" w:rsidRDefault="00AB1AFB" w:rsidP="000C40DC">
      <w:pPr>
        <w:snapToGrid w:val="0"/>
        <w:spacing w:line="209" w:lineRule="auto"/>
        <w:ind w:leftChars="135" w:left="283" w:firstLine="143"/>
        <w:contextualSpacing/>
        <w:rPr>
          <w:rFonts w:ascii="メイリオ" w:eastAsia="メイリオ" w:hAnsi="メイリオ"/>
          <w:sz w:val="22"/>
        </w:rPr>
      </w:pPr>
      <w:r w:rsidRPr="000C40DC">
        <w:rPr>
          <w:rFonts w:ascii="メイリオ" w:eastAsia="メイリオ" w:hAnsi="メイリオ" w:hint="eastAsia"/>
          <w:sz w:val="22"/>
        </w:rPr>
        <w:t>本研究</w:t>
      </w:r>
      <w:r w:rsidR="00E21104">
        <w:rPr>
          <w:rFonts w:ascii="メイリオ" w:eastAsia="メイリオ" w:hAnsi="メイリオ" w:hint="eastAsia"/>
          <w:sz w:val="22"/>
        </w:rPr>
        <w:t>は</w:t>
      </w:r>
      <w:r w:rsidRPr="000C40DC">
        <w:rPr>
          <w:rFonts w:ascii="メイリオ" w:eastAsia="メイリオ" w:hAnsi="メイリオ" w:hint="eastAsia"/>
          <w:sz w:val="22"/>
        </w:rPr>
        <w:t>、</w:t>
      </w:r>
      <w:r w:rsidR="007B2B0B" w:rsidRPr="000C40DC">
        <w:rPr>
          <w:rFonts w:ascii="メイリオ" w:eastAsia="メイリオ" w:hAnsi="メイリオ" w:hint="eastAsia"/>
          <w:sz w:val="22"/>
        </w:rPr>
        <w:t>「</w:t>
      </w:r>
      <w:r w:rsidR="000C40DC" w:rsidRPr="000C40DC">
        <w:rPr>
          <w:rFonts w:ascii="メイリオ" w:eastAsia="メイリオ" w:hAnsi="メイリオ" w:hint="eastAsia"/>
          <w:sz w:val="22"/>
        </w:rPr>
        <w:t>学校法人</w:t>
      </w:r>
      <w:r w:rsidR="00DE2F42" w:rsidRPr="000C40DC">
        <w:rPr>
          <w:rFonts w:ascii="メイリオ" w:eastAsia="メイリオ" w:hAnsi="メイリオ" w:hint="eastAsia"/>
          <w:sz w:val="22"/>
        </w:rPr>
        <w:t>昭和大学</w:t>
      </w:r>
      <w:r w:rsidR="000C40DC" w:rsidRPr="000C40DC">
        <w:rPr>
          <w:rFonts w:ascii="メイリオ" w:eastAsia="メイリオ" w:hAnsi="メイリオ" w:hint="eastAsia"/>
          <w:sz w:val="22"/>
        </w:rPr>
        <w:t>臨床研究審査委員会</w:t>
      </w:r>
      <w:r w:rsidR="007B2B0B" w:rsidRPr="000C40DC">
        <w:rPr>
          <w:rFonts w:ascii="メイリオ" w:eastAsia="メイリオ" w:hAnsi="メイリオ" w:hint="eastAsia"/>
          <w:sz w:val="22"/>
        </w:rPr>
        <w:t>」</w:t>
      </w:r>
      <w:r w:rsidRPr="000C40DC">
        <w:rPr>
          <w:rFonts w:ascii="メイリオ" w:eastAsia="メイリオ" w:hAnsi="メイリオ" w:hint="eastAsia"/>
          <w:sz w:val="22"/>
        </w:rPr>
        <w:t>の審査・承認を受け、</w:t>
      </w:r>
      <w:r w:rsidR="00371991" w:rsidRPr="000C40DC">
        <w:rPr>
          <w:rFonts w:ascii="メイリオ" w:eastAsia="メイリオ" w:hAnsi="メイリオ" w:hint="eastAsia"/>
          <w:sz w:val="22"/>
        </w:rPr>
        <w:t>医療機関の管理者</w:t>
      </w:r>
      <w:r w:rsidR="00362C87" w:rsidRPr="000C40DC">
        <w:rPr>
          <w:rFonts w:ascii="メイリオ" w:eastAsia="メイリオ" w:hAnsi="メイリオ" w:hint="eastAsia"/>
          <w:sz w:val="22"/>
        </w:rPr>
        <w:t>からの許可の</w:t>
      </w:r>
      <w:r w:rsidR="007B2B0B" w:rsidRPr="000C40DC">
        <w:rPr>
          <w:rFonts w:ascii="メイリオ" w:eastAsia="メイリオ" w:hAnsi="メイリオ" w:hint="eastAsia"/>
          <w:sz w:val="22"/>
        </w:rPr>
        <w:t>もと</w:t>
      </w:r>
      <w:r w:rsidR="00371991" w:rsidRPr="000C40DC">
        <w:rPr>
          <w:rFonts w:ascii="メイリオ" w:eastAsia="メイリオ" w:hAnsi="メイリオ" w:hint="eastAsia"/>
          <w:sz w:val="22"/>
        </w:rPr>
        <w:t>実施するものです。</w:t>
      </w:r>
      <w:r w:rsidR="00E21104">
        <w:rPr>
          <w:rFonts w:ascii="メイリオ" w:eastAsia="メイリオ" w:hAnsi="メイリオ" w:hint="eastAsia"/>
          <w:sz w:val="22"/>
        </w:rPr>
        <w:t>また、実施計画について厚生労働大臣に提出しております。</w:t>
      </w:r>
    </w:p>
    <w:p w14:paraId="05E45A40" w14:textId="4FDC0505" w:rsidR="00AB1AFB" w:rsidRPr="000C40DC" w:rsidRDefault="000C40DC" w:rsidP="000C40DC">
      <w:pPr>
        <w:snapToGrid w:val="0"/>
        <w:spacing w:line="209" w:lineRule="auto"/>
        <w:ind w:leftChars="135" w:left="283" w:firstLine="143"/>
        <w:contextualSpacing/>
        <w:rPr>
          <w:rFonts w:ascii="メイリオ" w:eastAsia="メイリオ" w:hAnsi="メイリオ"/>
          <w:sz w:val="22"/>
        </w:rPr>
      </w:pPr>
      <w:r w:rsidRPr="000C40DC">
        <w:rPr>
          <w:rFonts w:ascii="メイリオ" w:eastAsia="メイリオ" w:hAnsi="メイリオ" w:hint="eastAsia"/>
          <w:sz w:val="22"/>
        </w:rPr>
        <w:t>審査</w:t>
      </w:r>
      <w:r w:rsidR="00AB1AFB" w:rsidRPr="000C40DC">
        <w:rPr>
          <w:rFonts w:ascii="メイリオ" w:eastAsia="メイリオ" w:hAnsi="メイリオ" w:hint="eastAsia"/>
          <w:sz w:val="22"/>
        </w:rPr>
        <w:t>委員会や</w:t>
      </w:r>
      <w:r w:rsidR="00AB1AFB" w:rsidRPr="000C40DC">
        <w:rPr>
          <w:rFonts w:ascii="メイリオ" w:eastAsia="メイリオ" w:hAnsi="メイリオ"/>
          <w:sz w:val="22"/>
        </w:rPr>
        <w:t>この</w:t>
      </w:r>
      <w:r w:rsidR="00AB1AFB" w:rsidRPr="000C40DC">
        <w:rPr>
          <w:rFonts w:ascii="メイリオ" w:eastAsia="メイリオ" w:hAnsi="メイリオ" w:hint="eastAsia"/>
          <w:sz w:val="22"/>
        </w:rPr>
        <w:t>研究</w:t>
      </w:r>
      <w:r w:rsidR="00AB1AFB" w:rsidRPr="000C40DC">
        <w:rPr>
          <w:rFonts w:ascii="メイリオ" w:eastAsia="メイリオ" w:hAnsi="メイリオ"/>
          <w:sz w:val="22"/>
        </w:rPr>
        <w:t>に関</w:t>
      </w:r>
      <w:r w:rsidR="00AB1AFB" w:rsidRPr="000C40DC">
        <w:rPr>
          <w:rFonts w:ascii="メイリオ" w:eastAsia="メイリオ" w:hAnsi="メイリオ" w:hint="eastAsia"/>
          <w:sz w:val="22"/>
        </w:rPr>
        <w:t>してお知りになりたい情報がありましたら、後述に記載している相談窓口（「</w:t>
      </w:r>
      <w:r w:rsidR="00E37884">
        <w:rPr>
          <w:rFonts w:ascii="メイリオ" w:eastAsia="メイリオ" w:hAnsi="メイリオ" w:hint="eastAsia"/>
          <w:sz w:val="22"/>
        </w:rPr>
        <w:t>15</w:t>
      </w:r>
      <w:bookmarkStart w:id="5" w:name="_GoBack"/>
      <w:bookmarkEnd w:id="5"/>
      <w:r w:rsidR="00AB1AFB" w:rsidRPr="000C40DC">
        <w:rPr>
          <w:rFonts w:ascii="メイリオ" w:eastAsia="メイリオ" w:hAnsi="メイリオ" w:hint="eastAsia"/>
          <w:sz w:val="22"/>
        </w:rPr>
        <w:t>. 苦情及び問合せへの対応に関する体制」参照）までお申し出ください。</w:t>
      </w:r>
    </w:p>
    <w:p w14:paraId="09A710DC" w14:textId="77777777" w:rsidR="00371991" w:rsidRPr="000C40DC" w:rsidRDefault="00371991" w:rsidP="000C40DC">
      <w:pPr>
        <w:snapToGrid w:val="0"/>
        <w:spacing w:line="209" w:lineRule="auto"/>
        <w:ind w:firstLineChars="135" w:firstLine="297"/>
        <w:contextualSpacing/>
        <w:rPr>
          <w:rFonts w:ascii="メイリオ" w:eastAsia="メイリオ" w:hAnsi="メイリオ"/>
          <w:sz w:val="22"/>
        </w:rPr>
      </w:pPr>
    </w:p>
    <w:p w14:paraId="5BB0247E" w14:textId="131A62F0" w:rsidR="00EE542F" w:rsidRPr="000C40DC" w:rsidRDefault="00EE542F" w:rsidP="000C40DC">
      <w:pPr>
        <w:pStyle w:val="1"/>
        <w:snapToGrid w:val="0"/>
        <w:spacing w:line="209" w:lineRule="auto"/>
        <w:contextualSpacing/>
        <w:rPr>
          <w:rFonts w:ascii="メイリオ" w:eastAsia="メイリオ" w:hAnsi="メイリオ"/>
          <w:b/>
          <w:sz w:val="22"/>
          <w:szCs w:val="22"/>
        </w:rPr>
      </w:pPr>
      <w:bookmarkStart w:id="6" w:name="_Toc19622819"/>
      <w:r w:rsidRPr="000C40DC">
        <w:rPr>
          <w:rFonts w:ascii="メイリオ" w:eastAsia="メイリオ" w:hAnsi="メイリオ" w:hint="eastAsia"/>
          <w:b/>
          <w:sz w:val="22"/>
          <w:szCs w:val="22"/>
        </w:rPr>
        <w:t>2. 実施医療機関の名称並びに研究責任</w:t>
      </w:r>
      <w:r w:rsidR="0074027A" w:rsidRPr="000C40DC">
        <w:rPr>
          <w:rFonts w:ascii="メイリオ" w:eastAsia="メイリオ" w:hAnsi="メイリオ" w:hint="eastAsia"/>
          <w:b/>
          <w:sz w:val="22"/>
          <w:szCs w:val="22"/>
        </w:rPr>
        <w:t>/</w:t>
      </w:r>
      <w:r w:rsidR="00D03DA1">
        <w:rPr>
          <w:rFonts w:ascii="メイリオ" w:eastAsia="メイリオ" w:hAnsi="メイリオ" w:hint="eastAsia"/>
          <w:b/>
          <w:sz w:val="22"/>
          <w:szCs w:val="22"/>
        </w:rPr>
        <w:t>分担医師</w:t>
      </w:r>
      <w:r w:rsidR="000C40DC" w:rsidRPr="000C40DC">
        <w:rPr>
          <w:rFonts w:ascii="メイリオ" w:eastAsia="メイリオ" w:hAnsi="メイリオ" w:hint="eastAsia"/>
          <w:b/>
          <w:sz w:val="22"/>
          <w:szCs w:val="22"/>
        </w:rPr>
        <w:t>等</w:t>
      </w:r>
      <w:r w:rsidRPr="000C40DC">
        <w:rPr>
          <w:rFonts w:ascii="メイリオ" w:eastAsia="メイリオ" w:hAnsi="メイリオ" w:hint="eastAsia"/>
          <w:b/>
          <w:sz w:val="22"/>
          <w:szCs w:val="22"/>
        </w:rPr>
        <w:t>の氏名及び職名</w:t>
      </w:r>
      <w:bookmarkEnd w:id="6"/>
    </w:p>
    <w:p w14:paraId="4639A726" w14:textId="6EE68583" w:rsidR="00AB1AFB" w:rsidRPr="000C40DC" w:rsidRDefault="0074027A" w:rsidP="00311283">
      <w:pPr>
        <w:pStyle w:val="2"/>
        <w:snapToGrid w:val="0"/>
        <w:contextualSpacing/>
        <w:rPr>
          <w:rFonts w:ascii="メイリオ" w:eastAsia="メイリオ" w:hAnsi="メイリオ"/>
          <w:b/>
          <w:color w:val="000000"/>
          <w:sz w:val="22"/>
        </w:rPr>
      </w:pPr>
      <w:r w:rsidRPr="000C40DC">
        <w:rPr>
          <w:rFonts w:ascii="メイリオ" w:eastAsia="メイリオ" w:hAnsi="メイリオ" w:hint="eastAsia"/>
          <w:b/>
          <w:color w:val="000000"/>
          <w:sz w:val="22"/>
        </w:rPr>
        <w:t>2-1）</w:t>
      </w:r>
      <w:r w:rsidR="00AB1AFB" w:rsidRPr="000C40DC">
        <w:rPr>
          <w:rFonts w:ascii="メイリオ" w:eastAsia="メイリオ" w:hAnsi="メイリオ" w:hint="eastAsia"/>
          <w:b/>
          <w:color w:val="000000"/>
          <w:sz w:val="22"/>
        </w:rPr>
        <w:t>実施医療機関の名称</w:t>
      </w:r>
    </w:p>
    <w:p w14:paraId="15F9FF9E" w14:textId="773C5241" w:rsidR="002C48E0" w:rsidRPr="000C40DC" w:rsidRDefault="00F50D15"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w:t>
      </w:r>
      <w:r w:rsidR="002C48E0" w:rsidRPr="000C40DC">
        <w:rPr>
          <w:rFonts w:ascii="メイリオ" w:eastAsia="メイリオ" w:hAnsi="メイリオ" w:hint="eastAsia"/>
          <w:color w:val="0070C0"/>
          <w:sz w:val="22"/>
        </w:rPr>
        <w:t>病院</w:t>
      </w:r>
      <w:r w:rsidR="00BC3808" w:rsidRPr="000C40DC">
        <w:rPr>
          <w:rFonts w:ascii="メイリオ" w:eastAsia="メイリオ" w:hAnsi="メイリオ" w:hint="eastAsia"/>
          <w:color w:val="0070C0"/>
          <w:sz w:val="22"/>
        </w:rPr>
        <w:t>〇〇科</w:t>
      </w:r>
    </w:p>
    <w:p w14:paraId="192E4794" w14:textId="44B22890" w:rsidR="00F50D15" w:rsidRPr="000C40DC" w:rsidRDefault="00AD53AD"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w:t>
      </w:r>
      <w:r w:rsidR="000C40DC" w:rsidRPr="000C40DC">
        <w:rPr>
          <w:rFonts w:ascii="メイリオ" w:eastAsia="メイリオ" w:hAnsi="メイリオ" w:hint="eastAsia"/>
          <w:color w:val="0070C0"/>
          <w:sz w:val="22"/>
        </w:rPr>
        <w:t>〒</w:t>
      </w:r>
      <w:r w:rsidRPr="000C40DC">
        <w:rPr>
          <w:rFonts w:ascii="メイリオ" w:eastAsia="メイリオ" w:hAnsi="メイリオ" w:hint="eastAsia"/>
          <w:color w:val="0070C0"/>
          <w:sz w:val="22"/>
        </w:rPr>
        <w:t>142-8</w:t>
      </w:r>
      <w:r w:rsidR="000C40DC" w:rsidRPr="000C40DC">
        <w:rPr>
          <w:rFonts w:ascii="メイリオ" w:eastAsia="メイリオ" w:hAnsi="メイリオ"/>
          <w:color w:val="0070C0"/>
          <w:sz w:val="22"/>
        </w:rPr>
        <w:t>666</w:t>
      </w:r>
      <w:r w:rsidRPr="000C40DC">
        <w:rPr>
          <w:rFonts w:ascii="メイリオ" w:eastAsia="メイリオ" w:hAnsi="メイリオ" w:hint="eastAsia"/>
          <w:color w:val="0070C0"/>
          <w:sz w:val="22"/>
        </w:rPr>
        <w:t xml:space="preserve">　</w:t>
      </w:r>
      <w:r w:rsidR="002F3CBF" w:rsidRPr="000C40DC">
        <w:rPr>
          <w:rFonts w:ascii="メイリオ" w:eastAsia="メイリオ" w:hAnsi="メイリオ" w:hint="eastAsia"/>
          <w:color w:val="0070C0"/>
          <w:sz w:val="22"/>
        </w:rPr>
        <w:t>東京都品川区旗の台1-5-8）</w:t>
      </w:r>
      <w:r w:rsidRPr="000C40DC">
        <w:rPr>
          <w:rFonts w:ascii="メイリオ" w:eastAsia="メイリオ" w:hAnsi="メイリオ"/>
          <w:color w:val="0070C0"/>
          <w:sz w:val="22"/>
        </w:rPr>
        <w:t xml:space="preserve"> </w:t>
      </w:r>
    </w:p>
    <w:p w14:paraId="19D999DE" w14:textId="77777777" w:rsidR="00F50D15" w:rsidRPr="000C40DC" w:rsidRDefault="00F50D15" w:rsidP="00311283">
      <w:pPr>
        <w:snapToGrid w:val="0"/>
        <w:contextualSpacing/>
        <w:rPr>
          <w:rFonts w:ascii="メイリオ" w:eastAsia="メイリオ" w:hAnsi="メイリオ"/>
          <w:b/>
          <w:color w:val="000000"/>
          <w:sz w:val="22"/>
        </w:rPr>
      </w:pPr>
    </w:p>
    <w:p w14:paraId="0F74E066" w14:textId="2CA282A1" w:rsidR="0074027A" w:rsidRPr="000C40DC" w:rsidRDefault="00AB1AFB" w:rsidP="00311283">
      <w:pPr>
        <w:pStyle w:val="2"/>
        <w:snapToGrid w:val="0"/>
        <w:contextualSpacing/>
        <w:rPr>
          <w:rFonts w:ascii="メイリオ" w:eastAsia="メイリオ" w:hAnsi="メイリオ"/>
          <w:b/>
          <w:color w:val="000000"/>
          <w:sz w:val="22"/>
        </w:rPr>
      </w:pPr>
      <w:r w:rsidRPr="000C40DC">
        <w:rPr>
          <w:rFonts w:ascii="メイリオ" w:eastAsia="メイリオ" w:hAnsi="メイリオ" w:hint="eastAsia"/>
          <w:b/>
          <w:color w:val="000000"/>
          <w:sz w:val="22"/>
        </w:rPr>
        <w:t>2-</w:t>
      </w:r>
      <w:r w:rsidRPr="000C40DC">
        <w:rPr>
          <w:rFonts w:ascii="メイリオ" w:eastAsia="メイリオ" w:hAnsi="メイリオ"/>
          <w:b/>
          <w:color w:val="000000"/>
          <w:sz w:val="22"/>
        </w:rPr>
        <w:t>2)</w:t>
      </w:r>
      <w:r w:rsidRPr="000C40DC">
        <w:rPr>
          <w:rFonts w:ascii="メイリオ" w:eastAsia="メイリオ" w:hAnsi="メイリオ" w:hint="eastAsia"/>
          <w:b/>
          <w:color w:val="000000"/>
          <w:sz w:val="22"/>
        </w:rPr>
        <w:t>研究責任</w:t>
      </w:r>
      <w:r w:rsidR="002C48E0" w:rsidRPr="000C40DC">
        <w:rPr>
          <w:rFonts w:ascii="メイリオ" w:eastAsia="メイリオ" w:hAnsi="メイリオ" w:hint="eastAsia"/>
          <w:b/>
          <w:color w:val="000000"/>
          <w:sz w:val="22"/>
        </w:rPr>
        <w:t>医師</w:t>
      </w:r>
      <w:r w:rsidRPr="000C40DC">
        <w:rPr>
          <w:rFonts w:ascii="メイリオ" w:eastAsia="メイリオ" w:hAnsi="メイリオ" w:hint="eastAsia"/>
          <w:b/>
          <w:color w:val="000000"/>
          <w:sz w:val="22"/>
        </w:rPr>
        <w:t>・研究分担</w:t>
      </w:r>
      <w:r w:rsidR="002C48E0" w:rsidRPr="000C40DC">
        <w:rPr>
          <w:rFonts w:ascii="メイリオ" w:eastAsia="メイリオ" w:hAnsi="メイリオ" w:hint="eastAsia"/>
          <w:b/>
          <w:color w:val="000000"/>
          <w:sz w:val="22"/>
        </w:rPr>
        <w:t>医師</w:t>
      </w:r>
    </w:p>
    <w:p w14:paraId="11D16EBE" w14:textId="489AA237" w:rsidR="0074027A" w:rsidRPr="000C40DC" w:rsidRDefault="000C40DC"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w:t>
      </w:r>
      <w:r w:rsidR="00D03DA1">
        <w:rPr>
          <w:rFonts w:ascii="メイリオ" w:eastAsia="メイリオ" w:hAnsi="メイリオ" w:hint="eastAsia"/>
          <w:color w:val="0070C0"/>
          <w:sz w:val="22"/>
        </w:rPr>
        <w:t>研究責任医師</w:t>
      </w:r>
      <w:r w:rsidRPr="000C40DC">
        <w:rPr>
          <w:rFonts w:ascii="メイリオ" w:eastAsia="メイリオ" w:hAnsi="メイリオ" w:hint="eastAsia"/>
          <w:color w:val="0070C0"/>
          <w:sz w:val="22"/>
        </w:rPr>
        <w:t>：</w:t>
      </w:r>
    </w:p>
    <w:p w14:paraId="42D51F16" w14:textId="4F5B132D" w:rsidR="0074027A" w:rsidRPr="000C40DC" w:rsidRDefault="0074027A"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w:t>
      </w:r>
      <w:r w:rsidR="00BC3808" w:rsidRPr="000C40DC">
        <w:rPr>
          <w:rFonts w:ascii="メイリオ" w:eastAsia="メイリオ" w:hAnsi="メイリオ" w:hint="eastAsia"/>
          <w:color w:val="0070C0"/>
          <w:sz w:val="22"/>
        </w:rPr>
        <w:t>病院〇〇科</w:t>
      </w:r>
      <w:r w:rsidR="000C40DC" w:rsidRPr="000C40DC">
        <w:rPr>
          <w:rFonts w:ascii="メイリオ" w:eastAsia="メイリオ" w:hAnsi="メイリオ"/>
          <w:color w:val="0070C0"/>
          <w:sz w:val="22"/>
        </w:rPr>
        <w:tab/>
      </w:r>
      <w:r w:rsidR="000C40DC" w:rsidRPr="000C40DC">
        <w:rPr>
          <w:rFonts w:ascii="メイリオ" w:eastAsia="メイリオ" w:hAnsi="メイリオ"/>
          <w:color w:val="0070C0"/>
          <w:sz w:val="22"/>
        </w:rPr>
        <w:tab/>
      </w:r>
      <w:r w:rsidRPr="000C40DC">
        <w:rPr>
          <w:rFonts w:ascii="メイリオ" w:eastAsia="メイリオ" w:hAnsi="メイリオ" w:hint="eastAsia"/>
          <w:color w:val="0070C0"/>
          <w:sz w:val="22"/>
        </w:rPr>
        <w:t>医師・</w:t>
      </w:r>
      <w:r w:rsidR="00E37FBD" w:rsidRPr="000C40DC">
        <w:rPr>
          <w:rFonts w:ascii="メイリオ" w:eastAsia="メイリオ" w:hAnsi="メイリオ" w:hint="eastAsia"/>
          <w:color w:val="0070C0"/>
          <w:sz w:val="22"/>
        </w:rPr>
        <w:t>准教授</w:t>
      </w:r>
      <w:r w:rsidRPr="000C40DC">
        <w:rPr>
          <w:rFonts w:ascii="メイリオ" w:eastAsia="メイリオ" w:hAnsi="メイリオ" w:hint="eastAsia"/>
          <w:color w:val="0070C0"/>
          <w:sz w:val="22"/>
        </w:rPr>
        <w:tab/>
      </w:r>
      <w:r w:rsidR="00BF5543" w:rsidRPr="000C40DC">
        <w:rPr>
          <w:rFonts w:ascii="メイリオ" w:eastAsia="メイリオ" w:hAnsi="メイリオ" w:hint="eastAsia"/>
          <w:color w:val="0070C0"/>
          <w:sz w:val="22"/>
        </w:rPr>
        <w:t>〇〇〇〇</w:t>
      </w:r>
    </w:p>
    <w:p w14:paraId="05166B88" w14:textId="0F4D4904" w:rsidR="0074027A" w:rsidRPr="000C40DC" w:rsidRDefault="000C40DC"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w:t>
      </w:r>
      <w:r w:rsidR="00D03DA1">
        <w:rPr>
          <w:rFonts w:ascii="メイリオ" w:eastAsia="メイリオ" w:hAnsi="メイリオ" w:hint="eastAsia"/>
          <w:color w:val="0070C0"/>
          <w:sz w:val="22"/>
        </w:rPr>
        <w:t>分担研究医師</w:t>
      </w:r>
      <w:r w:rsidRPr="000C40DC">
        <w:rPr>
          <w:rFonts w:ascii="メイリオ" w:eastAsia="メイリオ" w:hAnsi="メイリオ" w:hint="eastAsia"/>
          <w:color w:val="0070C0"/>
          <w:sz w:val="22"/>
        </w:rPr>
        <w:t>：</w:t>
      </w:r>
    </w:p>
    <w:p w14:paraId="48280065" w14:textId="114B519F" w:rsidR="0074027A" w:rsidRPr="000C40DC" w:rsidRDefault="00BF5543"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昭和大学病院〇〇科</w:t>
      </w:r>
      <w:r w:rsidR="000C40DC" w:rsidRPr="000C40DC">
        <w:rPr>
          <w:rFonts w:ascii="メイリオ" w:eastAsia="メイリオ" w:hAnsi="メイリオ"/>
          <w:color w:val="0070C0"/>
          <w:sz w:val="22"/>
        </w:rPr>
        <w:tab/>
      </w:r>
      <w:r w:rsidR="000C40DC" w:rsidRPr="000C40DC">
        <w:rPr>
          <w:rFonts w:ascii="メイリオ" w:eastAsia="メイリオ" w:hAnsi="メイリオ"/>
          <w:color w:val="0070C0"/>
          <w:sz w:val="22"/>
        </w:rPr>
        <w:tab/>
      </w:r>
      <w:r w:rsidR="0074027A" w:rsidRPr="000C40DC">
        <w:rPr>
          <w:rFonts w:ascii="メイリオ" w:eastAsia="メイリオ" w:hAnsi="メイリオ" w:hint="eastAsia"/>
          <w:color w:val="0070C0"/>
          <w:sz w:val="22"/>
        </w:rPr>
        <w:t>医師・</w:t>
      </w:r>
      <w:r w:rsidR="000C40DC" w:rsidRPr="000C40DC">
        <w:rPr>
          <w:rFonts w:ascii="メイリオ" w:eastAsia="メイリオ" w:hAnsi="メイリオ" w:hint="eastAsia"/>
          <w:color w:val="0070C0"/>
          <w:sz w:val="22"/>
        </w:rPr>
        <w:t>講師</w:t>
      </w:r>
      <w:r w:rsidR="000C40DC" w:rsidRPr="000C40DC">
        <w:rPr>
          <w:rFonts w:ascii="メイリオ" w:eastAsia="メイリオ" w:hAnsi="メイリオ"/>
          <w:color w:val="0070C0"/>
          <w:sz w:val="22"/>
        </w:rPr>
        <w:tab/>
      </w:r>
      <w:r w:rsidR="00A31F07" w:rsidRPr="000C40DC">
        <w:rPr>
          <w:rFonts w:ascii="メイリオ" w:eastAsia="メイリオ" w:hAnsi="メイリオ" w:hint="eastAsia"/>
          <w:color w:val="0070C0"/>
          <w:sz w:val="22"/>
        </w:rPr>
        <w:t>XXXX</w:t>
      </w:r>
    </w:p>
    <w:p w14:paraId="768D0D02" w14:textId="77777777" w:rsidR="000C40DC" w:rsidRPr="000C40DC" w:rsidRDefault="000C40DC"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昭和大学病院〇〇科</w:t>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医師・講師</w:t>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XXXX</w:t>
      </w:r>
    </w:p>
    <w:p w14:paraId="76C578BF" w14:textId="3564C958" w:rsidR="000C40DC" w:rsidRPr="000C40DC" w:rsidRDefault="000C40DC" w:rsidP="00311283">
      <w:pPr>
        <w:snapToGrid w:val="0"/>
        <w:contextualSpacing/>
        <w:rPr>
          <w:rFonts w:ascii="メイリオ" w:eastAsia="メイリオ" w:hAnsi="メイリオ"/>
          <w:color w:val="0070C0"/>
          <w:sz w:val="22"/>
        </w:rPr>
      </w:pPr>
    </w:p>
    <w:p w14:paraId="273F4074" w14:textId="77777777" w:rsidR="00F50D15" w:rsidRPr="000C40DC" w:rsidRDefault="00F50D15" w:rsidP="00311283">
      <w:pPr>
        <w:snapToGrid w:val="0"/>
        <w:contextualSpacing/>
        <w:rPr>
          <w:rFonts w:ascii="メイリオ" w:eastAsia="メイリオ" w:hAnsi="メイリオ"/>
          <w:color w:val="000000" w:themeColor="text1"/>
          <w:sz w:val="22"/>
        </w:rPr>
      </w:pPr>
    </w:p>
    <w:p w14:paraId="3308BD59" w14:textId="6249F32E" w:rsidR="0074027A" w:rsidRPr="000C40DC" w:rsidRDefault="0074027A" w:rsidP="00311283">
      <w:pPr>
        <w:pStyle w:val="2"/>
        <w:snapToGrid w:val="0"/>
        <w:contextualSpacing/>
        <w:rPr>
          <w:rFonts w:ascii="メイリオ" w:eastAsia="メイリオ" w:hAnsi="メイリオ"/>
          <w:b/>
          <w:color w:val="000000"/>
          <w:sz w:val="22"/>
        </w:rPr>
      </w:pPr>
      <w:r w:rsidRPr="000C40DC">
        <w:rPr>
          <w:rFonts w:ascii="メイリオ" w:eastAsia="メイリオ" w:hAnsi="メイリオ"/>
          <w:b/>
          <w:color w:val="000000"/>
          <w:sz w:val="22"/>
        </w:rPr>
        <w:t>2-</w:t>
      </w:r>
      <w:r w:rsidR="00F50D15" w:rsidRPr="000C40DC">
        <w:rPr>
          <w:rFonts w:ascii="メイリオ" w:eastAsia="メイリオ" w:hAnsi="メイリオ" w:hint="eastAsia"/>
          <w:b/>
          <w:color w:val="000000"/>
          <w:sz w:val="22"/>
        </w:rPr>
        <w:t>3</w:t>
      </w:r>
      <w:r w:rsidRPr="000C40DC">
        <w:rPr>
          <w:rFonts w:ascii="メイリオ" w:eastAsia="メイリオ" w:hAnsi="メイリオ" w:hint="eastAsia"/>
          <w:b/>
          <w:color w:val="000000"/>
          <w:sz w:val="22"/>
        </w:rPr>
        <w:t>）</w:t>
      </w:r>
      <w:r w:rsidRPr="000C40DC">
        <w:rPr>
          <w:rFonts w:ascii="メイリオ" w:eastAsia="メイリオ" w:hAnsi="メイリオ" w:hint="eastAsia"/>
          <w:b/>
          <w:sz w:val="22"/>
        </w:rPr>
        <w:t>個人情報</w:t>
      </w:r>
      <w:r w:rsidRPr="000C40DC">
        <w:rPr>
          <w:rFonts w:ascii="メイリオ" w:eastAsia="メイリオ" w:hAnsi="メイリオ" w:hint="eastAsia"/>
          <w:b/>
          <w:color w:val="000000"/>
          <w:sz w:val="22"/>
        </w:rPr>
        <w:t>管理責任者(昭和大学)</w:t>
      </w:r>
    </w:p>
    <w:p w14:paraId="23874169" w14:textId="2387CD51" w:rsidR="000C40DC" w:rsidRDefault="0074027A"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w:t>
      </w:r>
      <w:r w:rsidR="00A31F07" w:rsidRPr="000C40DC">
        <w:rPr>
          <w:rFonts w:ascii="メイリオ" w:eastAsia="メイリオ" w:hAnsi="メイリオ" w:hint="eastAsia"/>
          <w:color w:val="0070C0"/>
          <w:sz w:val="22"/>
        </w:rPr>
        <w:t>病院〇〇科</w:t>
      </w:r>
      <w:r w:rsidR="00A31F07" w:rsidRPr="000C40DC">
        <w:rPr>
          <w:rFonts w:ascii="メイリオ" w:eastAsia="メイリオ" w:hAnsi="メイリオ"/>
          <w:color w:val="0070C0"/>
          <w:sz w:val="22"/>
        </w:rPr>
        <w:tab/>
      </w:r>
      <w:r w:rsidR="00A31F07" w:rsidRPr="000C40DC">
        <w:rPr>
          <w:rFonts w:ascii="メイリオ" w:eastAsia="メイリオ" w:hAnsi="メイリオ"/>
          <w:color w:val="0070C0"/>
          <w:sz w:val="22"/>
        </w:rPr>
        <w:tab/>
      </w:r>
      <w:r w:rsidR="00A31F07" w:rsidRPr="000C40DC">
        <w:rPr>
          <w:rFonts w:ascii="メイリオ" w:eastAsia="メイリオ" w:hAnsi="メイリオ"/>
          <w:color w:val="0070C0"/>
          <w:sz w:val="22"/>
        </w:rPr>
        <w:tab/>
      </w:r>
      <w:r w:rsidR="000C40DC" w:rsidRPr="000C40DC">
        <w:rPr>
          <w:rFonts w:ascii="メイリオ" w:eastAsia="メイリオ" w:hAnsi="メイリオ" w:hint="eastAsia"/>
          <w:color w:val="0070C0"/>
          <w:sz w:val="22"/>
        </w:rPr>
        <w:t>職業</w:t>
      </w:r>
      <w:r w:rsidR="00A31F07" w:rsidRPr="000C40DC">
        <w:rPr>
          <w:rFonts w:ascii="メイリオ" w:eastAsia="メイリオ" w:hAnsi="メイリオ" w:hint="eastAsia"/>
          <w:color w:val="0070C0"/>
          <w:sz w:val="22"/>
        </w:rPr>
        <w:t>・</w:t>
      </w:r>
      <w:r w:rsidR="000C40DC" w:rsidRPr="000C40DC">
        <w:rPr>
          <w:rFonts w:ascii="メイリオ" w:eastAsia="メイリオ" w:hAnsi="メイリオ" w:hint="eastAsia"/>
          <w:color w:val="0070C0"/>
          <w:sz w:val="22"/>
        </w:rPr>
        <w:t>役職</w:t>
      </w:r>
      <w:r w:rsidR="00AB1AFB" w:rsidRPr="000C40DC">
        <w:rPr>
          <w:rFonts w:ascii="メイリオ" w:eastAsia="メイリオ" w:hAnsi="メイリオ"/>
          <w:color w:val="0070C0"/>
          <w:sz w:val="22"/>
        </w:rPr>
        <w:tab/>
      </w:r>
      <w:r w:rsidR="00A31F07" w:rsidRPr="000C40DC">
        <w:rPr>
          <w:rFonts w:ascii="メイリオ" w:eastAsia="メイリオ" w:hAnsi="メイリオ" w:hint="eastAsia"/>
          <w:color w:val="0070C0"/>
          <w:sz w:val="22"/>
        </w:rPr>
        <w:t>◇◇◇◇</w:t>
      </w:r>
    </w:p>
    <w:p w14:paraId="2631302F" w14:textId="7873EF1D" w:rsidR="000C40DC" w:rsidRPr="000C40DC" w:rsidRDefault="000C40DC" w:rsidP="00311283">
      <w:pPr>
        <w:pStyle w:val="2"/>
        <w:snapToGrid w:val="0"/>
        <w:contextualSpacing/>
        <w:rPr>
          <w:rFonts w:ascii="メイリオ" w:eastAsia="メイリオ" w:hAnsi="メイリオ"/>
          <w:b/>
          <w:color w:val="000000"/>
          <w:sz w:val="22"/>
        </w:rPr>
      </w:pPr>
      <w:r w:rsidRPr="000C40DC">
        <w:rPr>
          <w:rFonts w:ascii="メイリオ" w:eastAsia="メイリオ" w:hAnsi="メイリオ"/>
          <w:b/>
          <w:color w:val="000000"/>
          <w:sz w:val="22"/>
        </w:rPr>
        <w:t>2-</w:t>
      </w:r>
      <w:r w:rsidR="00FD4B45">
        <w:rPr>
          <w:rFonts w:ascii="メイリオ" w:eastAsia="メイリオ" w:hAnsi="メイリオ" w:hint="eastAsia"/>
          <w:b/>
          <w:color w:val="000000"/>
          <w:sz w:val="22"/>
        </w:rPr>
        <w:t>４）データマネージメント</w:t>
      </w:r>
      <w:r w:rsidRPr="000C40DC">
        <w:rPr>
          <w:rFonts w:ascii="メイリオ" w:eastAsia="メイリオ" w:hAnsi="メイリオ" w:hint="eastAsia"/>
          <w:b/>
          <w:color w:val="000000"/>
          <w:sz w:val="22"/>
        </w:rPr>
        <w:t>担当者(昭和大学)</w:t>
      </w:r>
    </w:p>
    <w:p w14:paraId="136FC5FA" w14:textId="29431292" w:rsidR="000C40DC" w:rsidRPr="000C40DC" w:rsidRDefault="000C40DC"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昭和大学病院〇〇科</w:t>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職業・役職</w:t>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w:t>
      </w:r>
    </w:p>
    <w:p w14:paraId="1AACD97E" w14:textId="5C7224DB" w:rsidR="00FD4B45" w:rsidRDefault="00FD4B45" w:rsidP="00311283">
      <w:pPr>
        <w:pStyle w:val="2"/>
        <w:snapToGrid w:val="0"/>
        <w:contextualSpacing/>
        <w:rPr>
          <w:rFonts w:ascii="メイリオ" w:eastAsia="メイリオ" w:hAnsi="メイリオ"/>
          <w:b/>
          <w:color w:val="000000"/>
          <w:sz w:val="22"/>
        </w:rPr>
      </w:pPr>
      <w:r w:rsidRPr="000C40DC">
        <w:rPr>
          <w:rFonts w:ascii="メイリオ" w:eastAsia="メイリオ" w:hAnsi="メイリオ"/>
          <w:b/>
          <w:color w:val="000000"/>
          <w:sz w:val="22"/>
        </w:rPr>
        <w:t>2-</w:t>
      </w:r>
      <w:r w:rsidR="000E08B2">
        <w:rPr>
          <w:rFonts w:ascii="メイリオ" w:eastAsia="メイリオ" w:hAnsi="メイリオ" w:hint="eastAsia"/>
          <w:b/>
          <w:color w:val="000000"/>
          <w:sz w:val="22"/>
        </w:rPr>
        <w:t>５</w:t>
      </w:r>
      <w:r w:rsidRPr="000C40DC">
        <w:rPr>
          <w:rFonts w:ascii="メイリオ" w:eastAsia="メイリオ" w:hAnsi="メイリオ" w:hint="eastAsia"/>
          <w:b/>
          <w:color w:val="000000"/>
          <w:sz w:val="22"/>
        </w:rPr>
        <w:t>）モニタリング担当者(昭和大学)</w:t>
      </w:r>
    </w:p>
    <w:p w14:paraId="263BFFE8" w14:textId="77777777" w:rsidR="000E08B2" w:rsidRPr="000C40DC" w:rsidRDefault="000E08B2"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昭和大学病院〇〇科</w:t>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職業・役職</w:t>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w:t>
      </w:r>
    </w:p>
    <w:p w14:paraId="25845DED" w14:textId="7C71EDBE" w:rsidR="000E08B2" w:rsidRPr="000C40DC" w:rsidRDefault="000E08B2" w:rsidP="00311283">
      <w:pPr>
        <w:pStyle w:val="2"/>
        <w:snapToGrid w:val="0"/>
        <w:contextualSpacing/>
        <w:rPr>
          <w:rFonts w:ascii="メイリオ" w:eastAsia="メイリオ" w:hAnsi="メイリオ"/>
          <w:b/>
          <w:color w:val="000000"/>
          <w:sz w:val="22"/>
        </w:rPr>
      </w:pPr>
      <w:r w:rsidRPr="000C40DC">
        <w:rPr>
          <w:rFonts w:ascii="メイリオ" w:eastAsia="メイリオ" w:hAnsi="メイリオ"/>
          <w:b/>
          <w:color w:val="000000"/>
          <w:sz w:val="22"/>
        </w:rPr>
        <w:t>2-</w:t>
      </w:r>
      <w:r>
        <w:rPr>
          <w:rFonts w:ascii="メイリオ" w:eastAsia="メイリオ" w:hAnsi="メイリオ" w:hint="eastAsia"/>
          <w:b/>
          <w:color w:val="000000"/>
          <w:sz w:val="22"/>
        </w:rPr>
        <w:t>６）監査</w:t>
      </w:r>
      <w:r w:rsidRPr="000C40DC">
        <w:rPr>
          <w:rFonts w:ascii="メイリオ" w:eastAsia="メイリオ" w:hAnsi="メイリオ" w:hint="eastAsia"/>
          <w:b/>
          <w:color w:val="000000"/>
          <w:sz w:val="22"/>
        </w:rPr>
        <w:t>担当者(昭和大学)</w:t>
      </w:r>
    </w:p>
    <w:p w14:paraId="062A77A1" w14:textId="77777777" w:rsidR="000E08B2" w:rsidRPr="000C40DC" w:rsidRDefault="000E08B2"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昭和大学病院〇〇科</w:t>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職業・役職</w:t>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w:t>
      </w:r>
    </w:p>
    <w:p w14:paraId="6AD4F863" w14:textId="20ACDB20" w:rsidR="000C40DC" w:rsidRPr="000C40DC" w:rsidRDefault="000C40DC" w:rsidP="00311283">
      <w:pPr>
        <w:snapToGrid w:val="0"/>
        <w:contextualSpacing/>
        <w:rPr>
          <w:rFonts w:ascii="メイリオ" w:eastAsia="メイリオ" w:hAnsi="メイリオ"/>
          <w:b/>
          <w:color w:val="000000"/>
          <w:sz w:val="22"/>
        </w:rPr>
      </w:pPr>
      <w:r w:rsidRPr="000C40DC">
        <w:rPr>
          <w:rFonts w:ascii="メイリオ" w:eastAsia="メイリオ" w:hAnsi="メイリオ"/>
          <w:b/>
          <w:color w:val="000000"/>
          <w:sz w:val="22"/>
        </w:rPr>
        <w:t>2-</w:t>
      </w:r>
      <w:r w:rsidR="000E08B2">
        <w:rPr>
          <w:rFonts w:ascii="メイリオ" w:eastAsia="メイリオ" w:hAnsi="メイリオ" w:hint="eastAsia"/>
          <w:b/>
          <w:color w:val="000000"/>
          <w:sz w:val="22"/>
        </w:rPr>
        <w:t>７）統計解析</w:t>
      </w:r>
      <w:r w:rsidRPr="000C40DC">
        <w:rPr>
          <w:rFonts w:ascii="メイリオ" w:eastAsia="メイリオ" w:hAnsi="メイリオ" w:hint="eastAsia"/>
          <w:b/>
          <w:color w:val="000000"/>
          <w:sz w:val="22"/>
        </w:rPr>
        <w:t>担当者</w:t>
      </w:r>
    </w:p>
    <w:p w14:paraId="7C12B8DD" w14:textId="267ECCF6" w:rsidR="000C40DC" w:rsidRPr="000C40DC" w:rsidRDefault="000C40DC"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昭和大学病院〇〇科</w:t>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職業・役職</w:t>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w:t>
      </w:r>
    </w:p>
    <w:p w14:paraId="6D10980F" w14:textId="5A6F04B9" w:rsidR="000C40DC" w:rsidRPr="000C40DC" w:rsidRDefault="000C40DC" w:rsidP="00311283">
      <w:pPr>
        <w:pStyle w:val="2"/>
        <w:snapToGrid w:val="0"/>
        <w:contextualSpacing/>
        <w:rPr>
          <w:rFonts w:ascii="メイリオ" w:eastAsia="メイリオ" w:hAnsi="メイリオ"/>
          <w:b/>
          <w:color w:val="000000"/>
          <w:sz w:val="22"/>
        </w:rPr>
      </w:pPr>
      <w:r w:rsidRPr="000C40DC">
        <w:rPr>
          <w:rFonts w:ascii="メイリオ" w:eastAsia="メイリオ" w:hAnsi="メイリオ"/>
          <w:b/>
          <w:color w:val="000000"/>
          <w:sz w:val="22"/>
        </w:rPr>
        <w:t>2-</w:t>
      </w:r>
      <w:r w:rsidR="000E08B2">
        <w:rPr>
          <w:rFonts w:ascii="メイリオ" w:eastAsia="メイリオ" w:hAnsi="メイリオ" w:hint="eastAsia"/>
          <w:b/>
          <w:color w:val="000000"/>
          <w:sz w:val="22"/>
        </w:rPr>
        <w:t>８）研究・開発計画支援</w:t>
      </w:r>
      <w:r w:rsidRPr="000C40DC">
        <w:rPr>
          <w:rFonts w:ascii="メイリオ" w:eastAsia="メイリオ" w:hAnsi="メイリオ" w:hint="eastAsia"/>
          <w:b/>
          <w:color w:val="000000"/>
          <w:sz w:val="22"/>
        </w:rPr>
        <w:t>担当者</w:t>
      </w:r>
    </w:p>
    <w:p w14:paraId="267B9F06" w14:textId="7BE8F179" w:rsidR="000C40DC" w:rsidRPr="000C40DC" w:rsidRDefault="000C40DC"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昭和大学病院〇〇科</w:t>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職業・役職</w:t>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w:t>
      </w:r>
    </w:p>
    <w:p w14:paraId="75F17DA1" w14:textId="7373F53E" w:rsidR="000E08B2" w:rsidRPr="000C40DC" w:rsidRDefault="000E08B2" w:rsidP="00311283">
      <w:pPr>
        <w:pStyle w:val="2"/>
        <w:snapToGrid w:val="0"/>
        <w:contextualSpacing/>
        <w:rPr>
          <w:rFonts w:ascii="メイリオ" w:eastAsia="メイリオ" w:hAnsi="メイリオ"/>
          <w:b/>
          <w:color w:val="000000"/>
          <w:sz w:val="22"/>
        </w:rPr>
      </w:pPr>
      <w:r w:rsidRPr="000C40DC">
        <w:rPr>
          <w:rFonts w:ascii="メイリオ" w:eastAsia="メイリオ" w:hAnsi="メイリオ"/>
          <w:b/>
          <w:color w:val="000000"/>
          <w:sz w:val="22"/>
        </w:rPr>
        <w:t>2-</w:t>
      </w:r>
      <w:r>
        <w:rPr>
          <w:rFonts w:ascii="メイリオ" w:eastAsia="メイリオ" w:hAnsi="メイリオ" w:hint="eastAsia"/>
          <w:b/>
          <w:color w:val="000000"/>
          <w:sz w:val="22"/>
        </w:rPr>
        <w:t>９）調整・管理実務</w:t>
      </w:r>
      <w:r w:rsidRPr="000C40DC">
        <w:rPr>
          <w:rFonts w:ascii="メイリオ" w:eastAsia="メイリオ" w:hAnsi="メイリオ" w:hint="eastAsia"/>
          <w:b/>
          <w:color w:val="000000"/>
          <w:sz w:val="22"/>
        </w:rPr>
        <w:t>担当者</w:t>
      </w:r>
    </w:p>
    <w:p w14:paraId="3284BC93" w14:textId="3827A40B" w:rsidR="000C40DC" w:rsidRDefault="000E08B2"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昭和大学病院〇〇科</w:t>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職業・役職</w:t>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w:t>
      </w:r>
    </w:p>
    <w:p w14:paraId="385D0F1C" w14:textId="033EE4B7" w:rsidR="000E08B2" w:rsidRDefault="000E08B2" w:rsidP="00311283">
      <w:pPr>
        <w:pStyle w:val="2"/>
        <w:snapToGrid w:val="0"/>
        <w:contextualSpacing/>
        <w:rPr>
          <w:rFonts w:ascii="メイリオ" w:eastAsia="メイリオ" w:hAnsi="メイリオ"/>
          <w:b/>
          <w:color w:val="000000"/>
          <w:sz w:val="22"/>
        </w:rPr>
      </w:pPr>
      <w:r w:rsidRPr="000C40DC">
        <w:rPr>
          <w:rFonts w:ascii="メイリオ" w:eastAsia="メイリオ" w:hAnsi="メイリオ"/>
          <w:b/>
          <w:color w:val="000000"/>
          <w:sz w:val="22"/>
        </w:rPr>
        <w:t>2-</w:t>
      </w:r>
      <w:r>
        <w:rPr>
          <w:rFonts w:ascii="メイリオ" w:eastAsia="メイリオ" w:hAnsi="メイリオ" w:hint="eastAsia"/>
          <w:b/>
          <w:color w:val="000000"/>
          <w:sz w:val="22"/>
        </w:rPr>
        <w:t>１０）研究を総括する者（研究代表医師/責任医師以外）</w:t>
      </w:r>
    </w:p>
    <w:p w14:paraId="6E78F1A3" w14:textId="77777777" w:rsidR="000E08B2" w:rsidRDefault="000E08B2" w:rsidP="00311283">
      <w:pPr>
        <w:snapToGrid w:val="0"/>
        <w:contextualSpacing/>
        <w:rPr>
          <w:rFonts w:ascii="メイリオ" w:eastAsia="メイリオ" w:hAnsi="メイリオ"/>
          <w:color w:val="0070C0"/>
          <w:sz w:val="22"/>
        </w:rPr>
      </w:pPr>
      <w:r w:rsidRPr="000C40DC">
        <w:rPr>
          <w:rFonts w:ascii="メイリオ" w:eastAsia="メイリオ" w:hAnsi="メイリオ" w:hint="eastAsia"/>
          <w:color w:val="0070C0"/>
          <w:sz w:val="22"/>
        </w:rPr>
        <w:t>昭和大学病院〇〇科</w:t>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職業・役職</w:t>
      </w:r>
      <w:r w:rsidRPr="000C40DC">
        <w:rPr>
          <w:rFonts w:ascii="メイリオ" w:eastAsia="メイリオ" w:hAnsi="メイリオ"/>
          <w:color w:val="0070C0"/>
          <w:sz w:val="22"/>
        </w:rPr>
        <w:tab/>
      </w:r>
      <w:r w:rsidRPr="000C40DC">
        <w:rPr>
          <w:rFonts w:ascii="メイリオ" w:eastAsia="メイリオ" w:hAnsi="メイリオ" w:hint="eastAsia"/>
          <w:color w:val="0070C0"/>
          <w:sz w:val="22"/>
        </w:rPr>
        <w:t>□□□□</w:t>
      </w:r>
    </w:p>
    <w:p w14:paraId="232AECDF" w14:textId="77777777" w:rsidR="000E08B2" w:rsidRPr="000E08B2" w:rsidRDefault="000E08B2" w:rsidP="00311283">
      <w:pPr>
        <w:snapToGrid w:val="0"/>
      </w:pPr>
    </w:p>
    <w:p w14:paraId="5984E997" w14:textId="77777777" w:rsidR="000E08B2" w:rsidRPr="000E08B2" w:rsidRDefault="000E08B2" w:rsidP="00311283">
      <w:pPr>
        <w:snapToGrid w:val="0"/>
        <w:rPr>
          <w:rFonts w:ascii="メイリオ" w:eastAsia="メイリオ" w:hAnsi="メイリオ"/>
          <w:color w:val="000000" w:themeColor="text1"/>
          <w:sz w:val="22"/>
        </w:rPr>
      </w:pPr>
    </w:p>
    <w:p w14:paraId="44BBC21B" w14:textId="72125F32" w:rsidR="000C40DC" w:rsidRPr="000C40DC" w:rsidRDefault="00EE542F" w:rsidP="000C40DC">
      <w:pPr>
        <w:pStyle w:val="1"/>
        <w:snapToGrid w:val="0"/>
        <w:spacing w:line="209" w:lineRule="auto"/>
        <w:contextualSpacing/>
        <w:rPr>
          <w:rFonts w:ascii="メイリオ" w:eastAsia="メイリオ" w:hAnsi="メイリオ"/>
          <w:b/>
          <w:sz w:val="22"/>
          <w:szCs w:val="22"/>
        </w:rPr>
      </w:pPr>
      <w:bookmarkStart w:id="7" w:name="_Toc19622820"/>
      <w:r w:rsidRPr="000C40DC">
        <w:rPr>
          <w:rFonts w:ascii="メイリオ" w:eastAsia="メイリオ" w:hAnsi="メイリオ" w:hint="eastAsia"/>
          <w:b/>
          <w:sz w:val="22"/>
          <w:szCs w:val="22"/>
        </w:rPr>
        <w:t xml:space="preserve">3. </w:t>
      </w:r>
      <w:r w:rsidR="00934002" w:rsidRPr="000C40DC">
        <w:rPr>
          <w:rFonts w:ascii="メイリオ" w:eastAsia="メイリオ" w:hAnsi="メイリオ" w:hint="eastAsia"/>
          <w:b/>
          <w:sz w:val="22"/>
          <w:szCs w:val="22"/>
        </w:rPr>
        <w:t>研究</w:t>
      </w:r>
      <w:r w:rsidR="002108D9" w:rsidRPr="000C40DC">
        <w:rPr>
          <w:rFonts w:ascii="メイリオ" w:eastAsia="メイリオ" w:hAnsi="メイリオ" w:hint="eastAsia"/>
          <w:b/>
          <w:sz w:val="22"/>
          <w:szCs w:val="22"/>
        </w:rPr>
        <w:t>について</w:t>
      </w:r>
      <w:bookmarkEnd w:id="7"/>
    </w:p>
    <w:p w14:paraId="1CB51CE2" w14:textId="08303AC8" w:rsidR="00EE542F" w:rsidRPr="000C40DC" w:rsidRDefault="00934002" w:rsidP="000C40DC">
      <w:pPr>
        <w:pStyle w:val="2"/>
        <w:snapToGrid w:val="0"/>
        <w:spacing w:line="209" w:lineRule="auto"/>
        <w:contextualSpacing/>
        <w:rPr>
          <w:rFonts w:ascii="メイリオ" w:eastAsia="メイリオ" w:hAnsi="メイリオ"/>
          <w:b/>
          <w:sz w:val="22"/>
        </w:rPr>
      </w:pPr>
      <w:r w:rsidRPr="000C40DC">
        <w:rPr>
          <w:rFonts w:ascii="メイリオ" w:eastAsia="メイリオ" w:hAnsi="メイリオ" w:hint="eastAsia"/>
          <w:b/>
          <w:sz w:val="22"/>
        </w:rPr>
        <w:t>3</w:t>
      </w:r>
      <w:r w:rsidRPr="000C40DC">
        <w:rPr>
          <w:rFonts w:ascii="メイリオ" w:eastAsia="メイリオ" w:hAnsi="メイリオ"/>
          <w:b/>
          <w:sz w:val="22"/>
        </w:rPr>
        <w:t xml:space="preserve">-1) </w:t>
      </w:r>
      <w:commentRangeStart w:id="8"/>
      <w:r w:rsidR="00EE542F" w:rsidRPr="000C40DC">
        <w:rPr>
          <w:rFonts w:ascii="メイリオ" w:eastAsia="メイリオ" w:hAnsi="メイリオ" w:hint="eastAsia"/>
          <w:b/>
          <w:sz w:val="22"/>
        </w:rPr>
        <w:t>臨床研究の対象者として選定された理由</w:t>
      </w:r>
      <w:commentRangeEnd w:id="8"/>
      <w:r w:rsidR="008764C5" w:rsidRPr="000C40DC">
        <w:rPr>
          <w:rStyle w:val="af"/>
          <w:rFonts w:ascii="メイリオ" w:eastAsia="メイリオ" w:hAnsi="メイリオ" w:cstheme="minorBidi"/>
          <w:sz w:val="22"/>
          <w:szCs w:val="22"/>
        </w:rPr>
        <w:commentReference w:id="8"/>
      </w:r>
    </w:p>
    <w:p w14:paraId="0AD61CFB" w14:textId="32DD591F" w:rsidR="0073516C" w:rsidRPr="000C40DC" w:rsidRDefault="00B54986" w:rsidP="000C40DC">
      <w:pPr>
        <w:snapToGrid w:val="0"/>
        <w:spacing w:line="209" w:lineRule="auto"/>
        <w:contextualSpacing/>
        <w:rPr>
          <w:rFonts w:ascii="メイリオ" w:eastAsia="メイリオ" w:hAnsi="メイリオ"/>
          <w:color w:val="0070C0"/>
          <w:sz w:val="22"/>
        </w:rPr>
      </w:pPr>
      <w:r w:rsidRPr="000C40DC">
        <w:rPr>
          <w:rFonts w:ascii="メイリオ" w:eastAsia="メイリオ" w:hAnsi="メイリオ" w:hint="eastAsia"/>
          <w:color w:val="0070C0"/>
          <w:sz w:val="22"/>
        </w:rPr>
        <w:t>本研究では、下記の方を対象とします。</w:t>
      </w:r>
    </w:p>
    <w:p w14:paraId="70B0C689" w14:textId="1DAB703F" w:rsidR="008764C5" w:rsidRPr="000C40DC" w:rsidRDefault="008764C5" w:rsidP="000C40DC">
      <w:pPr>
        <w:snapToGrid w:val="0"/>
        <w:spacing w:line="209" w:lineRule="auto"/>
        <w:contextualSpacing/>
        <w:rPr>
          <w:rFonts w:ascii="メイリオ" w:eastAsia="メイリオ" w:hAnsi="メイリオ"/>
          <w:color w:val="0070C0"/>
          <w:sz w:val="22"/>
        </w:rPr>
      </w:pPr>
      <w:r w:rsidRPr="000C40DC">
        <w:rPr>
          <w:rFonts w:ascii="メイリオ" w:eastAsia="メイリオ" w:hAnsi="メイリオ" w:hint="eastAsia"/>
          <w:color w:val="0070C0"/>
          <w:sz w:val="22"/>
        </w:rPr>
        <w:t>例）</w:t>
      </w:r>
    </w:p>
    <w:p w14:paraId="5F099293" w14:textId="09320F79" w:rsidR="00065477" w:rsidRPr="000C40DC" w:rsidRDefault="00341D6B" w:rsidP="000C40DC">
      <w:pPr>
        <w:snapToGrid w:val="0"/>
        <w:spacing w:line="209" w:lineRule="auto"/>
        <w:ind w:leftChars="100" w:left="430" w:hangingChars="100" w:hanging="220"/>
        <w:contextualSpacing/>
        <w:rPr>
          <w:rFonts w:ascii="メイリオ" w:eastAsia="メイリオ" w:hAnsi="メイリオ"/>
          <w:color w:val="0070C0"/>
          <w:sz w:val="22"/>
        </w:rPr>
      </w:pPr>
      <w:r w:rsidRPr="000C40DC">
        <w:rPr>
          <w:rFonts w:ascii="メイリオ" w:eastAsia="メイリオ" w:hAnsi="メイリオ" w:hint="eastAsia"/>
          <w:color w:val="0070C0"/>
          <w:sz w:val="22"/>
        </w:rPr>
        <w:t>1</w:t>
      </w:r>
      <w:r w:rsidRPr="000C40DC">
        <w:rPr>
          <w:rFonts w:ascii="メイリオ" w:eastAsia="メイリオ" w:hAnsi="メイリオ"/>
          <w:color w:val="0070C0"/>
          <w:sz w:val="22"/>
        </w:rPr>
        <w:t xml:space="preserve">) </w:t>
      </w:r>
      <w:r w:rsidR="00065477" w:rsidRPr="000C40DC">
        <w:rPr>
          <w:rFonts w:ascii="メイリオ" w:eastAsia="メイリオ" w:hAnsi="メイリオ" w:hint="eastAsia"/>
          <w:color w:val="0070C0"/>
          <w:sz w:val="22"/>
        </w:rPr>
        <w:t>昭和大学病院</w:t>
      </w:r>
      <w:r w:rsidR="00840EC5" w:rsidRPr="000C40DC">
        <w:rPr>
          <w:rFonts w:ascii="メイリオ" w:eastAsia="メイリオ" w:hAnsi="メイリオ" w:hint="eastAsia"/>
          <w:color w:val="0070C0"/>
          <w:sz w:val="22"/>
        </w:rPr>
        <w:t>〇〇科に通院中</w:t>
      </w:r>
      <w:r w:rsidR="00065477" w:rsidRPr="000C40DC">
        <w:rPr>
          <w:rFonts w:ascii="メイリオ" w:eastAsia="メイリオ" w:hAnsi="メイリオ" w:hint="eastAsia"/>
          <w:color w:val="0070C0"/>
          <w:sz w:val="22"/>
        </w:rPr>
        <w:t>の患者</w:t>
      </w:r>
      <w:r w:rsidRPr="000C40DC">
        <w:rPr>
          <w:rFonts w:ascii="メイリオ" w:eastAsia="メイリオ" w:hAnsi="メイリオ" w:hint="eastAsia"/>
          <w:color w:val="0070C0"/>
          <w:sz w:val="22"/>
        </w:rPr>
        <w:t>さん</w:t>
      </w:r>
    </w:p>
    <w:p w14:paraId="4486211F" w14:textId="2D5C34F1" w:rsidR="009B30A5" w:rsidRPr="000C40DC" w:rsidRDefault="009B30A5"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2)</w:t>
      </w:r>
      <w:r w:rsidRPr="000C40DC">
        <w:rPr>
          <w:rFonts w:ascii="メイリオ" w:eastAsia="メイリオ" w:hAnsi="メイリオ"/>
          <w:color w:val="0070C0"/>
          <w:sz w:val="22"/>
        </w:rPr>
        <w:t xml:space="preserve"> </w:t>
      </w:r>
      <w:r w:rsidR="00065477" w:rsidRPr="000C40DC">
        <w:rPr>
          <w:rFonts w:ascii="メイリオ" w:eastAsia="メイリオ" w:hAnsi="メイリオ" w:hint="eastAsia"/>
          <w:color w:val="0070C0"/>
          <w:sz w:val="22"/>
        </w:rPr>
        <w:t>同意取得時の年齢が</w:t>
      </w:r>
      <w:r w:rsidR="00065477" w:rsidRPr="000C40DC">
        <w:rPr>
          <w:rFonts w:ascii="メイリオ" w:eastAsia="メイリオ" w:hAnsi="メイリオ"/>
          <w:color w:val="0070C0"/>
          <w:sz w:val="22"/>
        </w:rPr>
        <w:t>20</w:t>
      </w:r>
      <w:r w:rsidR="00065477" w:rsidRPr="000C40DC">
        <w:rPr>
          <w:rFonts w:ascii="メイリオ" w:eastAsia="メイリオ" w:hAnsi="メイリオ" w:hint="eastAsia"/>
          <w:color w:val="0070C0"/>
          <w:sz w:val="22"/>
        </w:rPr>
        <w:t>歳以上</w:t>
      </w:r>
      <w:r w:rsidRPr="000C40DC">
        <w:rPr>
          <w:rFonts w:ascii="メイリオ" w:eastAsia="メイリオ" w:hAnsi="メイリオ" w:hint="eastAsia"/>
          <w:color w:val="0070C0"/>
          <w:sz w:val="22"/>
        </w:rPr>
        <w:t>の</w:t>
      </w:r>
      <w:r w:rsidR="00065477" w:rsidRPr="000C40DC">
        <w:rPr>
          <w:rFonts w:ascii="メイリオ" w:eastAsia="メイリオ" w:hAnsi="メイリオ" w:hint="eastAsia"/>
          <w:color w:val="0070C0"/>
          <w:sz w:val="22"/>
        </w:rPr>
        <w:t>患者</w:t>
      </w:r>
      <w:r w:rsidRPr="000C40DC">
        <w:rPr>
          <w:rFonts w:ascii="メイリオ" w:eastAsia="メイリオ" w:hAnsi="メイリオ" w:hint="eastAsia"/>
          <w:color w:val="0070C0"/>
          <w:sz w:val="22"/>
        </w:rPr>
        <w:t>さん</w:t>
      </w:r>
    </w:p>
    <w:p w14:paraId="40F700E3" w14:textId="4567CC41" w:rsidR="00065477" w:rsidRPr="000C40DC" w:rsidRDefault="009B30A5"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color w:val="0070C0"/>
          <w:sz w:val="22"/>
        </w:rPr>
        <w:t xml:space="preserve">3) </w:t>
      </w:r>
      <w:r w:rsidR="00065477" w:rsidRPr="000C40DC">
        <w:rPr>
          <w:rFonts w:ascii="メイリオ" w:eastAsia="メイリオ" w:hAnsi="メイリオ" w:hint="eastAsia"/>
          <w:color w:val="0070C0"/>
          <w:sz w:val="22"/>
        </w:rPr>
        <w:t>本研究への参加について本人から文書により同意が得られ</w:t>
      </w:r>
      <w:r w:rsidRPr="000C40DC">
        <w:rPr>
          <w:rFonts w:ascii="メイリオ" w:eastAsia="メイリオ" w:hAnsi="メイリオ" w:hint="eastAsia"/>
          <w:color w:val="0070C0"/>
          <w:sz w:val="22"/>
        </w:rPr>
        <w:t>る</w:t>
      </w:r>
      <w:r w:rsidR="00065477" w:rsidRPr="000C40DC">
        <w:rPr>
          <w:rFonts w:ascii="メイリオ" w:eastAsia="メイリオ" w:hAnsi="メイリオ" w:hint="eastAsia"/>
          <w:color w:val="0070C0"/>
          <w:sz w:val="22"/>
        </w:rPr>
        <w:t>患者</w:t>
      </w:r>
      <w:r w:rsidRPr="000C40DC">
        <w:rPr>
          <w:rFonts w:ascii="メイリオ" w:eastAsia="メイリオ" w:hAnsi="メイリオ" w:hint="eastAsia"/>
          <w:color w:val="0070C0"/>
          <w:sz w:val="22"/>
        </w:rPr>
        <w:t>さん</w:t>
      </w:r>
    </w:p>
    <w:p w14:paraId="5EE9D35D" w14:textId="2346F2F2" w:rsidR="00065477" w:rsidRPr="000C40DC" w:rsidRDefault="00065477" w:rsidP="000C40DC">
      <w:pPr>
        <w:snapToGrid w:val="0"/>
        <w:spacing w:line="209" w:lineRule="auto"/>
        <w:contextualSpacing/>
        <w:jc w:val="left"/>
        <w:rPr>
          <w:rFonts w:ascii="メイリオ" w:eastAsia="メイリオ" w:hAnsi="メイリオ"/>
          <w:color w:val="0070C0"/>
          <w:sz w:val="22"/>
        </w:rPr>
      </w:pPr>
    </w:p>
    <w:p w14:paraId="73E2F013" w14:textId="3A13B720" w:rsidR="009F214C" w:rsidRPr="000C40DC" w:rsidRDefault="009F214C" w:rsidP="000C40DC">
      <w:pPr>
        <w:snapToGrid w:val="0"/>
        <w:spacing w:line="209" w:lineRule="auto"/>
        <w:contextualSpacing/>
        <w:jc w:val="left"/>
        <w:rPr>
          <w:rFonts w:ascii="メイリオ" w:eastAsia="メイリオ" w:hAnsi="メイリオ"/>
          <w:color w:val="0070C0"/>
          <w:sz w:val="22"/>
        </w:rPr>
      </w:pPr>
      <w:r w:rsidRPr="000C40DC">
        <w:rPr>
          <w:rFonts w:ascii="メイリオ" w:eastAsia="メイリオ" w:hAnsi="メイリオ" w:hint="eastAsia"/>
          <w:color w:val="0070C0"/>
          <w:sz w:val="22"/>
        </w:rPr>
        <w:t>また下記</w:t>
      </w:r>
      <w:r w:rsidR="00D41A2F" w:rsidRPr="000C40DC">
        <w:rPr>
          <w:rFonts w:ascii="メイリオ" w:eastAsia="メイリオ" w:hAnsi="メイリオ" w:hint="eastAsia"/>
          <w:color w:val="0070C0"/>
          <w:sz w:val="22"/>
        </w:rPr>
        <w:t>のいずれか一つでも該当する方はこの研究の対象となりません</w:t>
      </w:r>
    </w:p>
    <w:p w14:paraId="029D4A15" w14:textId="3E721BED" w:rsidR="00065477" w:rsidRPr="000C40DC" w:rsidRDefault="00D41A2F"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1</w:t>
      </w:r>
      <w:r w:rsidRPr="000C40DC">
        <w:rPr>
          <w:rFonts w:ascii="メイリオ" w:eastAsia="メイリオ" w:hAnsi="メイリオ"/>
          <w:color w:val="0070C0"/>
          <w:sz w:val="22"/>
        </w:rPr>
        <w:t xml:space="preserve">) </w:t>
      </w:r>
    </w:p>
    <w:p w14:paraId="672FC585" w14:textId="3AA6176F" w:rsidR="00065477" w:rsidRPr="000C40DC" w:rsidRDefault="00D41A2F"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2</w:t>
      </w:r>
      <w:r w:rsidRPr="000C40DC">
        <w:rPr>
          <w:rFonts w:ascii="メイリオ" w:eastAsia="メイリオ" w:hAnsi="メイリオ"/>
          <w:color w:val="0070C0"/>
          <w:sz w:val="22"/>
        </w:rPr>
        <w:t xml:space="preserve">) </w:t>
      </w:r>
    </w:p>
    <w:p w14:paraId="2EB95A82" w14:textId="10DDC9FB" w:rsidR="00065477" w:rsidRPr="000C40DC" w:rsidRDefault="00D41A2F"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3</w:t>
      </w:r>
      <w:r w:rsidRPr="000C40DC">
        <w:rPr>
          <w:rFonts w:ascii="メイリオ" w:eastAsia="メイリオ" w:hAnsi="メイリオ"/>
          <w:color w:val="0070C0"/>
          <w:sz w:val="22"/>
        </w:rPr>
        <w:t xml:space="preserve">) </w:t>
      </w:r>
    </w:p>
    <w:p w14:paraId="54816347" w14:textId="279A4EB1" w:rsidR="002E6DFF" w:rsidRPr="000C40DC" w:rsidRDefault="00D41A2F"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4</w:t>
      </w:r>
      <w:r w:rsidRPr="000C40DC">
        <w:rPr>
          <w:rFonts w:ascii="メイリオ" w:eastAsia="メイリオ" w:hAnsi="メイリオ"/>
          <w:color w:val="0070C0"/>
          <w:sz w:val="22"/>
        </w:rPr>
        <w:t xml:space="preserve">) </w:t>
      </w:r>
    </w:p>
    <w:p w14:paraId="22DE56F7" w14:textId="77777777" w:rsidR="00135549" w:rsidRPr="000C40DC" w:rsidRDefault="00135549" w:rsidP="000C40DC">
      <w:pPr>
        <w:snapToGrid w:val="0"/>
        <w:spacing w:line="209" w:lineRule="auto"/>
        <w:contextualSpacing/>
        <w:rPr>
          <w:rFonts w:ascii="メイリオ" w:eastAsia="メイリオ" w:hAnsi="メイリオ"/>
          <w:sz w:val="22"/>
        </w:rPr>
      </w:pPr>
    </w:p>
    <w:p w14:paraId="47B68338" w14:textId="29112581" w:rsidR="000E2C74" w:rsidRPr="000C40DC" w:rsidRDefault="002E6DFF" w:rsidP="000C40DC">
      <w:pPr>
        <w:pStyle w:val="2"/>
        <w:snapToGrid w:val="0"/>
        <w:spacing w:line="209" w:lineRule="auto"/>
        <w:contextualSpacing/>
        <w:rPr>
          <w:rFonts w:ascii="メイリオ" w:eastAsia="メイリオ" w:hAnsi="メイリオ"/>
          <w:b/>
          <w:sz w:val="22"/>
        </w:rPr>
      </w:pPr>
      <w:r w:rsidRPr="000C40DC">
        <w:rPr>
          <w:rFonts w:ascii="メイリオ" w:eastAsia="メイリオ" w:hAnsi="メイリオ" w:hint="eastAsia"/>
          <w:b/>
          <w:sz w:val="22"/>
        </w:rPr>
        <w:t>3-2）目標症例数</w:t>
      </w:r>
    </w:p>
    <w:p w14:paraId="11D885C8" w14:textId="6AF72383" w:rsidR="002E6DFF" w:rsidRPr="000C40DC" w:rsidRDefault="00A304E6"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本研究</w:t>
      </w:r>
      <w:r w:rsidR="008764C5" w:rsidRPr="000C40DC">
        <w:rPr>
          <w:rFonts w:ascii="メイリオ" w:eastAsia="メイリオ" w:hAnsi="メイリオ" w:hint="eastAsia"/>
          <w:color w:val="0070C0"/>
          <w:sz w:val="22"/>
        </w:rPr>
        <w:t>は〇〇</w:t>
      </w:r>
      <w:r w:rsidRPr="000C40DC">
        <w:rPr>
          <w:rFonts w:ascii="メイリオ" w:eastAsia="メイリオ" w:hAnsi="メイリオ" w:hint="eastAsia"/>
          <w:color w:val="0070C0"/>
          <w:sz w:val="22"/>
        </w:rPr>
        <w:t>人の患者さんを対象に実施されます。</w:t>
      </w:r>
    </w:p>
    <w:p w14:paraId="60024213" w14:textId="2B84BAFC" w:rsidR="008D6D22" w:rsidRPr="000C40DC" w:rsidRDefault="008D6D22" w:rsidP="000C40DC">
      <w:pPr>
        <w:snapToGrid w:val="0"/>
        <w:spacing w:line="209" w:lineRule="auto"/>
        <w:ind w:firstLineChars="100" w:firstLine="220"/>
        <w:contextualSpacing/>
        <w:rPr>
          <w:rFonts w:ascii="メイリオ" w:eastAsia="メイリオ" w:hAnsi="メイリオ"/>
          <w:sz w:val="22"/>
        </w:rPr>
      </w:pPr>
    </w:p>
    <w:p w14:paraId="1E062619" w14:textId="77777777" w:rsidR="008D6D22" w:rsidRPr="000C40DC" w:rsidRDefault="008D6D22" w:rsidP="000C40DC">
      <w:pPr>
        <w:snapToGrid w:val="0"/>
        <w:spacing w:line="209" w:lineRule="auto"/>
        <w:ind w:firstLineChars="100" w:firstLine="220"/>
        <w:contextualSpacing/>
        <w:rPr>
          <w:rFonts w:ascii="メイリオ" w:eastAsia="メイリオ" w:hAnsi="メイリオ"/>
          <w:sz w:val="22"/>
        </w:rPr>
      </w:pPr>
    </w:p>
    <w:p w14:paraId="5E953435" w14:textId="7F6EE58A" w:rsidR="00665700" w:rsidRPr="000C40DC" w:rsidRDefault="000522E0" w:rsidP="000C40DC">
      <w:pPr>
        <w:pStyle w:val="2"/>
        <w:snapToGrid w:val="0"/>
        <w:spacing w:line="209" w:lineRule="auto"/>
        <w:contextualSpacing/>
        <w:rPr>
          <w:rFonts w:ascii="メイリオ" w:eastAsia="メイリオ" w:hAnsi="メイリオ"/>
          <w:b/>
          <w:sz w:val="22"/>
        </w:rPr>
      </w:pPr>
      <w:r w:rsidRPr="000C40DC">
        <w:rPr>
          <w:rFonts w:ascii="メイリオ" w:eastAsia="メイリオ" w:hAnsi="メイリオ"/>
          <w:b/>
          <w:sz w:val="22"/>
        </w:rPr>
        <w:t xml:space="preserve">3-3) </w:t>
      </w:r>
      <w:commentRangeStart w:id="9"/>
      <w:r w:rsidRPr="000C40DC">
        <w:rPr>
          <w:rFonts w:ascii="メイリオ" w:eastAsia="メイリオ" w:hAnsi="メイリオ" w:hint="eastAsia"/>
          <w:b/>
          <w:sz w:val="22"/>
        </w:rPr>
        <w:t>研究</w:t>
      </w:r>
      <w:r w:rsidR="00162B4E" w:rsidRPr="000C40DC">
        <w:rPr>
          <w:rFonts w:ascii="メイリオ" w:eastAsia="メイリオ" w:hAnsi="メイリオ" w:hint="eastAsia"/>
          <w:b/>
          <w:sz w:val="22"/>
        </w:rPr>
        <w:t>に参加する予定期間とスケジュール</w:t>
      </w:r>
      <w:commentRangeEnd w:id="9"/>
      <w:r w:rsidR="000C40DC" w:rsidRPr="000C40DC">
        <w:rPr>
          <w:rStyle w:val="af"/>
          <w:rFonts w:ascii="メイリオ" w:eastAsia="メイリオ" w:hAnsi="メイリオ" w:cstheme="minorBidi"/>
          <w:sz w:val="22"/>
          <w:szCs w:val="22"/>
        </w:rPr>
        <w:commentReference w:id="9"/>
      </w:r>
    </w:p>
    <w:p w14:paraId="25AFD056" w14:textId="261A46D0" w:rsidR="006D3886" w:rsidRPr="000C40DC" w:rsidRDefault="00D83B74"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この研究への参加に同意いただいた場合、</w:t>
      </w:r>
      <w:r w:rsidR="006D3886" w:rsidRPr="000C40DC">
        <w:rPr>
          <w:rFonts w:ascii="メイリオ" w:eastAsia="メイリオ" w:hAnsi="メイリオ" w:hint="eastAsia"/>
          <w:color w:val="0070C0"/>
          <w:sz w:val="22"/>
        </w:rPr>
        <w:t>下記の</w:t>
      </w:r>
      <w:r w:rsidR="00F913BB" w:rsidRPr="000C40DC">
        <w:rPr>
          <w:rFonts w:ascii="メイリオ" w:eastAsia="メイリオ" w:hAnsi="メイリオ" w:hint="eastAsia"/>
          <w:color w:val="0070C0"/>
          <w:sz w:val="22"/>
        </w:rPr>
        <w:t>スケジュールで</w:t>
      </w:r>
      <w:r w:rsidRPr="000C40DC">
        <w:rPr>
          <w:rFonts w:ascii="メイリオ" w:eastAsia="メイリオ" w:hAnsi="メイリオ" w:hint="eastAsia"/>
          <w:color w:val="0070C0"/>
          <w:sz w:val="22"/>
        </w:rPr>
        <w:t>研究を</w:t>
      </w:r>
      <w:r w:rsidR="00F913BB" w:rsidRPr="000C40DC">
        <w:rPr>
          <w:rFonts w:ascii="メイリオ" w:eastAsia="メイリオ" w:hAnsi="メイリオ" w:hint="eastAsia"/>
          <w:color w:val="0070C0"/>
          <w:sz w:val="22"/>
        </w:rPr>
        <w:t>実施します。</w:t>
      </w:r>
    </w:p>
    <w:p w14:paraId="31050F69" w14:textId="0BE3911D" w:rsidR="00925B7B" w:rsidRPr="000C40DC" w:rsidRDefault="00925B7B" w:rsidP="000C40DC">
      <w:pPr>
        <w:snapToGrid w:val="0"/>
        <w:spacing w:line="209" w:lineRule="auto"/>
        <w:contextualSpacing/>
        <w:rPr>
          <w:rFonts w:ascii="メイリオ" w:eastAsia="メイリオ" w:hAnsi="メイリオ"/>
          <w:sz w:val="22"/>
        </w:rPr>
      </w:pPr>
    </w:p>
    <w:p w14:paraId="3442B617" w14:textId="7E505ECD" w:rsidR="00B31691" w:rsidRPr="000C40DC" w:rsidRDefault="00B31691" w:rsidP="000C40DC">
      <w:pPr>
        <w:snapToGrid w:val="0"/>
        <w:spacing w:line="209" w:lineRule="auto"/>
        <w:contextualSpacing/>
        <w:rPr>
          <w:rFonts w:ascii="メイリオ" w:eastAsia="メイリオ" w:hAnsi="メイリオ"/>
          <w:sz w:val="22"/>
        </w:rPr>
      </w:pPr>
    </w:p>
    <w:p w14:paraId="6C51E57E" w14:textId="1704F316" w:rsidR="00B31691" w:rsidRPr="000C40DC" w:rsidRDefault="00B31691" w:rsidP="000C40DC">
      <w:pPr>
        <w:snapToGrid w:val="0"/>
        <w:spacing w:line="209" w:lineRule="auto"/>
        <w:contextualSpacing/>
        <w:rPr>
          <w:rFonts w:ascii="メイリオ" w:eastAsia="メイリオ" w:hAnsi="メイリオ"/>
          <w:sz w:val="22"/>
        </w:rPr>
      </w:pPr>
    </w:p>
    <w:p w14:paraId="33EE4DD0" w14:textId="77777777" w:rsidR="00B31691" w:rsidRPr="000C40DC" w:rsidRDefault="00B31691" w:rsidP="000C40DC">
      <w:pPr>
        <w:snapToGrid w:val="0"/>
        <w:spacing w:line="209" w:lineRule="auto"/>
        <w:contextualSpacing/>
        <w:rPr>
          <w:rFonts w:ascii="メイリオ" w:eastAsia="メイリオ" w:hAnsi="メイリオ"/>
          <w:sz w:val="22"/>
        </w:rPr>
      </w:pPr>
    </w:p>
    <w:p w14:paraId="49260506" w14:textId="575477BE" w:rsidR="00925B7B" w:rsidRPr="000C40DC" w:rsidRDefault="00D83B74" w:rsidP="000C40DC">
      <w:pPr>
        <w:pStyle w:val="2"/>
        <w:snapToGrid w:val="0"/>
        <w:spacing w:line="209" w:lineRule="auto"/>
        <w:contextualSpacing/>
        <w:rPr>
          <w:rFonts w:ascii="メイリオ" w:eastAsia="メイリオ" w:hAnsi="メイリオ"/>
          <w:b/>
          <w:sz w:val="22"/>
        </w:rPr>
      </w:pPr>
      <w:r w:rsidRPr="000C40DC">
        <w:rPr>
          <w:rFonts w:ascii="メイリオ" w:eastAsia="メイリオ" w:hAnsi="メイリオ"/>
          <w:b/>
          <w:sz w:val="22"/>
        </w:rPr>
        <w:t>3-4</w:t>
      </w:r>
      <w:r w:rsidR="008239C4">
        <w:rPr>
          <w:rFonts w:ascii="メイリオ" w:eastAsia="メイリオ" w:hAnsi="メイリオ" w:hint="eastAsia"/>
          <w:b/>
          <w:sz w:val="22"/>
        </w:rPr>
        <w:t>）</w:t>
      </w:r>
      <w:commentRangeStart w:id="10"/>
      <w:r w:rsidR="008239C4">
        <w:rPr>
          <w:rFonts w:ascii="メイリオ" w:eastAsia="メイリオ" w:hAnsi="メイリオ" w:hint="eastAsia"/>
          <w:b/>
          <w:sz w:val="22"/>
        </w:rPr>
        <w:t>研究</w:t>
      </w:r>
      <w:r w:rsidR="00A72781" w:rsidRPr="000C40DC">
        <w:rPr>
          <w:rFonts w:ascii="メイリオ" w:eastAsia="メイリオ" w:hAnsi="メイリオ" w:hint="eastAsia"/>
          <w:b/>
          <w:sz w:val="22"/>
        </w:rPr>
        <w:t>の</w:t>
      </w:r>
      <w:r w:rsidR="00925B7B" w:rsidRPr="000C40DC">
        <w:rPr>
          <w:rFonts w:ascii="メイリオ" w:eastAsia="メイリオ" w:hAnsi="メイリオ" w:hint="eastAsia"/>
          <w:b/>
          <w:sz w:val="22"/>
        </w:rPr>
        <w:t>内容</w:t>
      </w:r>
      <w:commentRangeEnd w:id="10"/>
      <w:r w:rsidR="008239C4">
        <w:rPr>
          <w:rStyle w:val="af"/>
          <w:rFonts w:asciiTheme="minorHAnsi" w:eastAsiaTheme="minorEastAsia" w:hAnsiTheme="minorHAnsi" w:cstheme="minorBidi"/>
        </w:rPr>
        <w:commentReference w:id="10"/>
      </w:r>
    </w:p>
    <w:p w14:paraId="45ECAEDB" w14:textId="23FCF422" w:rsidR="008B4854" w:rsidRPr="000C40DC" w:rsidRDefault="008B4854" w:rsidP="000C40DC">
      <w:pPr>
        <w:snapToGrid w:val="0"/>
        <w:spacing w:line="209" w:lineRule="auto"/>
        <w:contextualSpacing/>
        <w:rPr>
          <w:rFonts w:ascii="メイリオ" w:eastAsia="メイリオ" w:hAnsi="メイリオ"/>
          <w:sz w:val="22"/>
        </w:rPr>
      </w:pPr>
    </w:p>
    <w:p w14:paraId="3A2E7765" w14:textId="77777777" w:rsidR="008B4854" w:rsidRPr="000C40DC" w:rsidRDefault="008B4854" w:rsidP="000C40DC">
      <w:pPr>
        <w:snapToGrid w:val="0"/>
        <w:spacing w:line="209" w:lineRule="auto"/>
        <w:contextualSpacing/>
        <w:rPr>
          <w:rFonts w:ascii="メイリオ" w:eastAsia="メイリオ" w:hAnsi="メイリオ"/>
          <w:sz w:val="22"/>
        </w:rPr>
      </w:pPr>
    </w:p>
    <w:p w14:paraId="73CCC591" w14:textId="6D4C5D67" w:rsidR="0071229A" w:rsidRPr="000C40DC" w:rsidRDefault="0071229A" w:rsidP="000C40DC">
      <w:pPr>
        <w:pStyle w:val="2"/>
        <w:snapToGrid w:val="0"/>
        <w:spacing w:line="209" w:lineRule="auto"/>
        <w:contextualSpacing/>
        <w:rPr>
          <w:rFonts w:ascii="メイリオ" w:eastAsia="メイリオ" w:hAnsi="メイリオ"/>
          <w:b/>
          <w:sz w:val="22"/>
        </w:rPr>
      </w:pPr>
      <w:r w:rsidRPr="000C40DC">
        <w:rPr>
          <w:rFonts w:ascii="メイリオ" w:eastAsia="メイリオ" w:hAnsi="メイリオ" w:hint="eastAsia"/>
          <w:b/>
          <w:sz w:val="22"/>
        </w:rPr>
        <w:t>3</w:t>
      </w:r>
      <w:r w:rsidRPr="000C40DC">
        <w:rPr>
          <w:rFonts w:ascii="メイリオ" w:eastAsia="メイリオ" w:hAnsi="メイリオ"/>
          <w:b/>
          <w:sz w:val="22"/>
        </w:rPr>
        <w:t>-5)</w:t>
      </w:r>
      <w:r w:rsidR="00F666BC" w:rsidRPr="000C40DC">
        <w:rPr>
          <w:rFonts w:ascii="メイリオ" w:eastAsia="メイリオ" w:hAnsi="メイリオ" w:hint="eastAsia"/>
          <w:b/>
          <w:sz w:val="22"/>
        </w:rPr>
        <w:t xml:space="preserve"> </w:t>
      </w:r>
      <w:r w:rsidR="00732D69" w:rsidRPr="000C40DC">
        <w:rPr>
          <w:rFonts w:ascii="メイリオ" w:eastAsia="メイリオ" w:hAnsi="メイリオ" w:hint="eastAsia"/>
          <w:b/>
          <w:sz w:val="22"/>
        </w:rPr>
        <w:t>研究中止基準</w:t>
      </w:r>
      <w:r w:rsidR="00C57E7C">
        <w:rPr>
          <w:rFonts w:ascii="メイリオ" w:eastAsia="メイリオ" w:hAnsi="メイリオ" w:hint="eastAsia"/>
          <w:b/>
          <w:sz w:val="22"/>
        </w:rPr>
        <w:t>と理由</w:t>
      </w:r>
    </w:p>
    <w:p w14:paraId="20F3937C" w14:textId="77777777" w:rsidR="00CF277C" w:rsidRPr="000C40DC" w:rsidRDefault="00CF277C" w:rsidP="000C40DC">
      <w:pPr>
        <w:snapToGrid w:val="0"/>
        <w:spacing w:line="209" w:lineRule="auto"/>
        <w:contextualSpacing/>
        <w:rPr>
          <w:rFonts w:ascii="メイリオ" w:eastAsia="メイリオ" w:hAnsi="メイリオ"/>
          <w:sz w:val="22"/>
        </w:rPr>
      </w:pPr>
    </w:p>
    <w:p w14:paraId="21977396" w14:textId="440FE7D8" w:rsidR="00F913BB" w:rsidRPr="000C40DC" w:rsidRDefault="00F913BB" w:rsidP="000C40DC">
      <w:pPr>
        <w:snapToGrid w:val="0"/>
        <w:spacing w:line="209" w:lineRule="auto"/>
        <w:contextualSpacing/>
        <w:rPr>
          <w:rFonts w:ascii="メイリオ" w:eastAsia="メイリオ" w:hAnsi="メイリオ"/>
          <w:b/>
          <w:sz w:val="22"/>
        </w:rPr>
      </w:pPr>
    </w:p>
    <w:p w14:paraId="2FCD595B" w14:textId="4487ABF8" w:rsidR="00F913BB" w:rsidRPr="000C40DC" w:rsidRDefault="00F913BB" w:rsidP="000C40DC">
      <w:pPr>
        <w:snapToGrid w:val="0"/>
        <w:spacing w:line="209" w:lineRule="auto"/>
        <w:contextualSpacing/>
        <w:rPr>
          <w:rFonts w:ascii="メイリオ" w:eastAsia="メイリオ" w:hAnsi="メイリオ"/>
          <w:b/>
          <w:sz w:val="22"/>
        </w:rPr>
      </w:pPr>
    </w:p>
    <w:p w14:paraId="6B21C9CA" w14:textId="7473D32C" w:rsidR="00EE542F" w:rsidRPr="000C40DC" w:rsidRDefault="00EE542F" w:rsidP="000C40DC">
      <w:pPr>
        <w:pStyle w:val="1"/>
        <w:snapToGrid w:val="0"/>
        <w:spacing w:line="209" w:lineRule="auto"/>
        <w:contextualSpacing/>
        <w:rPr>
          <w:rFonts w:ascii="メイリオ" w:eastAsia="メイリオ" w:hAnsi="メイリオ"/>
          <w:b/>
          <w:sz w:val="22"/>
          <w:szCs w:val="22"/>
        </w:rPr>
      </w:pPr>
      <w:bookmarkStart w:id="11" w:name="_Toc19622821"/>
      <w:r w:rsidRPr="000C40DC">
        <w:rPr>
          <w:rFonts w:ascii="メイリオ" w:eastAsia="メイリオ" w:hAnsi="メイリオ"/>
          <w:b/>
          <w:sz w:val="22"/>
          <w:szCs w:val="22"/>
        </w:rPr>
        <w:t>4.</w:t>
      </w:r>
      <w:commentRangeStart w:id="12"/>
      <w:r w:rsidRPr="000C40DC">
        <w:rPr>
          <w:rFonts w:ascii="メイリオ" w:eastAsia="メイリオ" w:hAnsi="メイリオ"/>
          <w:b/>
          <w:sz w:val="22"/>
          <w:szCs w:val="22"/>
        </w:rPr>
        <w:t xml:space="preserve"> </w:t>
      </w:r>
      <w:r w:rsidRPr="000C40DC">
        <w:rPr>
          <w:rFonts w:ascii="メイリオ" w:eastAsia="メイリオ" w:hAnsi="メイリオ" w:hint="eastAsia"/>
          <w:b/>
          <w:sz w:val="22"/>
          <w:szCs w:val="22"/>
        </w:rPr>
        <w:t>臨床研究の実施により予期される利益及び不利益</w:t>
      </w:r>
      <w:commentRangeEnd w:id="12"/>
      <w:r w:rsidR="005F7254" w:rsidRPr="000C40DC">
        <w:rPr>
          <w:rStyle w:val="af"/>
          <w:rFonts w:ascii="メイリオ" w:eastAsia="メイリオ" w:hAnsi="メイリオ" w:cstheme="minorBidi"/>
          <w:sz w:val="22"/>
          <w:szCs w:val="22"/>
        </w:rPr>
        <w:commentReference w:id="12"/>
      </w:r>
      <w:bookmarkEnd w:id="11"/>
    </w:p>
    <w:p w14:paraId="2CC99AC2" w14:textId="0CDCCBF5" w:rsidR="00B77D04" w:rsidRPr="000C40DC" w:rsidRDefault="00A8145F"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例）</w:t>
      </w:r>
      <w:r w:rsidR="00B77D04" w:rsidRPr="000C40DC">
        <w:rPr>
          <w:rFonts w:ascii="メイリオ" w:eastAsia="メイリオ" w:hAnsi="メイリオ" w:hint="eastAsia"/>
          <w:color w:val="0070C0"/>
          <w:sz w:val="22"/>
        </w:rPr>
        <w:t>本研究への参加の際、研究対象者に起こる可能性のある不利益としては、軽微な侵襲である採血行為が該当</w:t>
      </w:r>
      <w:r w:rsidR="000C40DC">
        <w:rPr>
          <w:rFonts w:ascii="メイリオ" w:eastAsia="メイリオ" w:hAnsi="メイリオ" w:hint="eastAsia"/>
          <w:color w:val="0070C0"/>
          <w:sz w:val="22"/>
        </w:rPr>
        <w:t>します</w:t>
      </w:r>
      <w:r w:rsidR="00B77D04" w:rsidRPr="000C40DC">
        <w:rPr>
          <w:rFonts w:ascii="メイリオ" w:eastAsia="メイリオ" w:hAnsi="メイリオ" w:hint="eastAsia"/>
          <w:color w:val="0070C0"/>
          <w:sz w:val="22"/>
        </w:rPr>
        <w:t>。採血による頻度不明な有害事象として、正中神経などの神経損傷や反射性交感神経性ジストロフィー（RSD）などの麻痺や疼痛を後遺症として残す合併症も極めて稀に報告されてい</w:t>
      </w:r>
      <w:r w:rsidR="000C40DC">
        <w:rPr>
          <w:rFonts w:ascii="メイリオ" w:eastAsia="メイリオ" w:hAnsi="メイリオ" w:hint="eastAsia"/>
          <w:color w:val="0070C0"/>
          <w:sz w:val="22"/>
        </w:rPr>
        <w:t>ます</w:t>
      </w:r>
      <w:r w:rsidR="00B77D04" w:rsidRPr="000C40DC">
        <w:rPr>
          <w:rFonts w:ascii="メイリオ" w:eastAsia="メイリオ" w:hAnsi="メイリオ" w:hint="eastAsia"/>
          <w:color w:val="0070C0"/>
          <w:sz w:val="22"/>
        </w:rPr>
        <w:t>。ただし、本研究で実施する採血は、日常臨床で行なわれる検査及び治療目的の行為を超えるものではなく、研究対象者に本研究への参加による大きな不利益が生じることはない</w:t>
      </w:r>
      <w:r w:rsidR="000C40DC">
        <w:rPr>
          <w:rFonts w:ascii="メイリオ" w:eastAsia="メイリオ" w:hAnsi="メイリオ" w:hint="eastAsia"/>
          <w:color w:val="0070C0"/>
          <w:sz w:val="22"/>
        </w:rPr>
        <w:t>と考えております。</w:t>
      </w:r>
      <w:r w:rsidR="00B77D04" w:rsidRPr="000C40DC">
        <w:rPr>
          <w:rFonts w:ascii="メイリオ" w:eastAsia="メイリオ" w:hAnsi="メイリオ" w:hint="eastAsia"/>
          <w:color w:val="0070C0"/>
          <w:sz w:val="22"/>
        </w:rPr>
        <w:t>このことから本研究の実施は科学的に妥当であり倫理的にも十分配慮されているものと考え</w:t>
      </w:r>
      <w:r w:rsidR="000C40DC">
        <w:rPr>
          <w:rFonts w:ascii="メイリオ" w:eastAsia="メイリオ" w:hAnsi="メイリオ" w:hint="eastAsia"/>
          <w:color w:val="0070C0"/>
          <w:sz w:val="22"/>
        </w:rPr>
        <w:t>ております</w:t>
      </w:r>
      <w:r w:rsidR="00B77D04" w:rsidRPr="000C40DC">
        <w:rPr>
          <w:rFonts w:ascii="メイリオ" w:eastAsia="メイリオ" w:hAnsi="メイリオ" w:hint="eastAsia"/>
          <w:color w:val="0070C0"/>
          <w:sz w:val="22"/>
        </w:rPr>
        <w:t>。</w:t>
      </w:r>
      <w:r w:rsidR="000C40DC">
        <w:rPr>
          <w:rFonts w:ascii="メイリオ" w:eastAsia="メイリオ" w:hAnsi="メイリオ" w:hint="eastAsia"/>
          <w:color w:val="0070C0"/>
          <w:sz w:val="22"/>
        </w:rPr>
        <w:t>ただし</w:t>
      </w:r>
      <w:r w:rsidR="00B77D04" w:rsidRPr="000C40DC">
        <w:rPr>
          <w:rFonts w:ascii="メイリオ" w:eastAsia="メイリオ" w:hAnsi="メイリオ" w:hint="eastAsia"/>
          <w:color w:val="0070C0"/>
          <w:sz w:val="22"/>
        </w:rPr>
        <w:t>結果が外部に漏れた場合は将来、様々な不利益を被る可能性があ</w:t>
      </w:r>
      <w:r w:rsidR="000C40DC">
        <w:rPr>
          <w:rFonts w:ascii="メイリオ" w:eastAsia="メイリオ" w:hAnsi="メイリオ" w:hint="eastAsia"/>
          <w:color w:val="0070C0"/>
          <w:sz w:val="22"/>
        </w:rPr>
        <w:t>りますので、</w:t>
      </w:r>
      <w:r w:rsidR="00B77D04" w:rsidRPr="000C40DC">
        <w:rPr>
          <w:rFonts w:ascii="メイリオ" w:eastAsia="メイリオ" w:hAnsi="メイリオ" w:hint="eastAsia"/>
          <w:color w:val="0070C0"/>
          <w:sz w:val="22"/>
        </w:rPr>
        <w:t>これを防ぐため個人情報等と人権の擁護には</w:t>
      </w:r>
      <w:r w:rsidR="00C57E7C">
        <w:rPr>
          <w:rFonts w:ascii="メイリオ" w:eastAsia="メイリオ" w:hAnsi="メイリオ" w:hint="eastAsia"/>
          <w:color w:val="0070C0"/>
          <w:sz w:val="22"/>
        </w:rPr>
        <w:t>「</w:t>
      </w:r>
      <w:r w:rsidR="00110941" w:rsidRPr="000C40DC">
        <w:rPr>
          <w:rFonts w:ascii="メイリオ" w:eastAsia="メイリオ" w:hAnsi="メイリオ" w:hint="eastAsia"/>
          <w:color w:val="0070C0"/>
          <w:sz w:val="22"/>
        </w:rPr>
        <w:t>９.</w:t>
      </w:r>
      <w:r w:rsidR="00C57E7C" w:rsidRPr="00C57E7C">
        <w:rPr>
          <w:rFonts w:hint="eastAsia"/>
        </w:rPr>
        <w:t xml:space="preserve"> </w:t>
      </w:r>
      <w:r w:rsidR="00C57E7C" w:rsidRPr="00C57E7C">
        <w:rPr>
          <w:rFonts w:ascii="メイリオ" w:eastAsia="メイリオ" w:hAnsi="メイリオ" w:hint="eastAsia"/>
          <w:color w:val="0070C0"/>
          <w:sz w:val="22"/>
        </w:rPr>
        <w:t>臨床研究の対象者の個人情報の保護に関する事項</w:t>
      </w:r>
      <w:r w:rsidR="00C57E7C">
        <w:rPr>
          <w:rFonts w:ascii="メイリオ" w:eastAsia="メイリオ" w:hAnsi="メイリオ" w:hint="eastAsia"/>
          <w:color w:val="0070C0"/>
          <w:sz w:val="22"/>
        </w:rPr>
        <w:t>」</w:t>
      </w:r>
      <w:r w:rsidR="00B77D04" w:rsidRPr="000C40DC">
        <w:rPr>
          <w:rFonts w:ascii="メイリオ" w:eastAsia="メイリオ" w:hAnsi="メイリオ" w:hint="eastAsia"/>
          <w:color w:val="0070C0"/>
          <w:sz w:val="22"/>
        </w:rPr>
        <w:t>で述べ</w:t>
      </w:r>
      <w:r w:rsidR="00110941" w:rsidRPr="000C40DC">
        <w:rPr>
          <w:rFonts w:ascii="メイリオ" w:eastAsia="メイリオ" w:hAnsi="メイリオ" w:hint="eastAsia"/>
          <w:color w:val="0070C0"/>
          <w:sz w:val="22"/>
        </w:rPr>
        <w:t>る</w:t>
      </w:r>
      <w:r w:rsidR="00B77D04" w:rsidRPr="000C40DC">
        <w:rPr>
          <w:rFonts w:ascii="メイリオ" w:eastAsia="メイリオ" w:hAnsi="メイリオ" w:hint="eastAsia"/>
          <w:color w:val="0070C0"/>
          <w:sz w:val="22"/>
        </w:rPr>
        <w:t>方法で最大限の配慮を行</w:t>
      </w:r>
      <w:r w:rsidR="000C40DC">
        <w:rPr>
          <w:rFonts w:ascii="メイリオ" w:eastAsia="メイリオ" w:hAnsi="メイリオ" w:hint="eastAsia"/>
          <w:color w:val="0070C0"/>
          <w:sz w:val="22"/>
        </w:rPr>
        <w:t>います。</w:t>
      </w:r>
    </w:p>
    <w:p w14:paraId="1A7947F5" w14:textId="77777777" w:rsidR="00AF0668" w:rsidRPr="000C40DC" w:rsidRDefault="00AF0668" w:rsidP="000C40DC">
      <w:pPr>
        <w:snapToGrid w:val="0"/>
        <w:spacing w:line="209" w:lineRule="auto"/>
        <w:contextualSpacing/>
        <w:rPr>
          <w:rFonts w:ascii="メイリオ" w:eastAsia="メイリオ" w:hAnsi="メイリオ"/>
          <w:sz w:val="22"/>
        </w:rPr>
      </w:pPr>
    </w:p>
    <w:p w14:paraId="688A1654" w14:textId="033C0F98" w:rsidR="00EE542F" w:rsidRPr="000C40DC" w:rsidRDefault="00EE542F" w:rsidP="000C40DC">
      <w:pPr>
        <w:pStyle w:val="1"/>
        <w:snapToGrid w:val="0"/>
        <w:spacing w:line="209" w:lineRule="auto"/>
        <w:contextualSpacing/>
        <w:rPr>
          <w:rFonts w:ascii="メイリオ" w:eastAsia="メイリオ" w:hAnsi="メイリオ"/>
          <w:b/>
          <w:sz w:val="22"/>
          <w:szCs w:val="22"/>
        </w:rPr>
      </w:pPr>
      <w:bookmarkStart w:id="13" w:name="_Toc19622822"/>
      <w:r w:rsidRPr="000C40DC">
        <w:rPr>
          <w:rFonts w:ascii="メイリオ" w:eastAsia="メイリオ" w:hAnsi="メイリオ"/>
          <w:b/>
          <w:sz w:val="22"/>
          <w:szCs w:val="22"/>
        </w:rPr>
        <w:t xml:space="preserve">5. </w:t>
      </w:r>
      <w:r w:rsidRPr="000C40DC">
        <w:rPr>
          <w:rFonts w:ascii="メイリオ" w:eastAsia="メイリオ" w:hAnsi="メイリオ" w:hint="eastAsia"/>
          <w:b/>
          <w:sz w:val="22"/>
          <w:szCs w:val="22"/>
        </w:rPr>
        <w:t>臨床研究への参加を拒否することは任意である旨</w:t>
      </w:r>
      <w:r w:rsidR="0030088A" w:rsidRPr="000C40DC">
        <w:rPr>
          <w:rFonts w:ascii="メイリオ" w:eastAsia="メイリオ" w:hAnsi="メイリオ" w:hint="eastAsia"/>
          <w:b/>
          <w:sz w:val="22"/>
          <w:szCs w:val="22"/>
        </w:rPr>
        <w:t>また同意の撤回に関する事項</w:t>
      </w:r>
      <w:bookmarkEnd w:id="13"/>
    </w:p>
    <w:p w14:paraId="79A664D4" w14:textId="218D403D" w:rsidR="00071745" w:rsidRPr="000C40DC" w:rsidRDefault="00071745" w:rsidP="000C40DC">
      <w:pPr>
        <w:snapToGrid w:val="0"/>
        <w:spacing w:line="209" w:lineRule="auto"/>
        <w:ind w:firstLineChars="50" w:firstLine="110"/>
        <w:contextualSpacing/>
        <w:rPr>
          <w:rFonts w:ascii="メイリオ" w:eastAsia="メイリオ" w:hAnsi="メイリオ"/>
          <w:color w:val="0070C0"/>
          <w:sz w:val="22"/>
        </w:rPr>
      </w:pPr>
      <w:r w:rsidRPr="000C40DC">
        <w:rPr>
          <w:rFonts w:ascii="メイリオ" w:eastAsia="メイリオ" w:hAnsi="メイリオ" w:hint="eastAsia"/>
          <w:color w:val="0070C0"/>
          <w:sz w:val="22"/>
        </w:rPr>
        <w:t>この研究に参加するかどうかは、あなた自身の意思で自由に決めていただきます。参加をお断りになっても</w:t>
      </w:r>
      <w:r w:rsidR="00C57E7C">
        <w:rPr>
          <w:rFonts w:ascii="メイリオ" w:eastAsia="メイリオ" w:hAnsi="メイリオ" w:hint="eastAsia"/>
          <w:color w:val="0070C0"/>
          <w:sz w:val="22"/>
        </w:rPr>
        <w:t>通常の治療を受けることとなりますので</w:t>
      </w:r>
      <w:r w:rsidRPr="000C40DC">
        <w:rPr>
          <w:rFonts w:ascii="メイリオ" w:eastAsia="メイリオ" w:hAnsi="メイリオ" w:hint="eastAsia"/>
          <w:color w:val="0070C0"/>
          <w:sz w:val="22"/>
        </w:rPr>
        <w:t>不利益を受けることは一切ありません。また、研究参加に同意した後（たとえ研究期間中であっても）、いつでも同意を取り消すことができます。</w:t>
      </w:r>
    </w:p>
    <w:p w14:paraId="47D398D9" w14:textId="77777777" w:rsidR="00D41134" w:rsidRPr="000C40DC" w:rsidRDefault="00D41134" w:rsidP="000C40DC">
      <w:pPr>
        <w:snapToGrid w:val="0"/>
        <w:spacing w:line="209" w:lineRule="auto"/>
        <w:contextualSpacing/>
        <w:rPr>
          <w:rFonts w:ascii="メイリオ" w:eastAsia="メイリオ" w:hAnsi="メイリオ"/>
          <w:sz w:val="22"/>
        </w:rPr>
      </w:pPr>
    </w:p>
    <w:p w14:paraId="1487806A" w14:textId="5B7A8E3D" w:rsidR="00EE542F" w:rsidRPr="000C40DC" w:rsidRDefault="0005720F" w:rsidP="000C40DC">
      <w:pPr>
        <w:pStyle w:val="1"/>
        <w:snapToGrid w:val="0"/>
        <w:spacing w:line="209" w:lineRule="auto"/>
        <w:contextualSpacing/>
        <w:rPr>
          <w:rFonts w:ascii="メイリオ" w:eastAsia="メイリオ" w:hAnsi="メイリオ"/>
          <w:b/>
          <w:sz w:val="22"/>
          <w:szCs w:val="22"/>
        </w:rPr>
      </w:pPr>
      <w:bookmarkStart w:id="14" w:name="_Toc19622823"/>
      <w:r w:rsidRPr="000C40DC">
        <w:rPr>
          <w:rFonts w:ascii="メイリオ" w:eastAsia="メイリオ" w:hAnsi="メイリオ"/>
          <w:b/>
          <w:sz w:val="22"/>
          <w:szCs w:val="22"/>
        </w:rPr>
        <w:t>6</w:t>
      </w:r>
      <w:r w:rsidR="00EE542F" w:rsidRPr="000C40DC">
        <w:rPr>
          <w:rFonts w:ascii="メイリオ" w:eastAsia="メイリオ" w:hAnsi="メイリオ"/>
          <w:b/>
          <w:sz w:val="22"/>
          <w:szCs w:val="22"/>
        </w:rPr>
        <w:t xml:space="preserve">. </w:t>
      </w:r>
      <w:r w:rsidR="00EE542F" w:rsidRPr="000C40DC">
        <w:rPr>
          <w:rFonts w:ascii="メイリオ" w:eastAsia="メイリオ" w:hAnsi="メイリオ" w:hint="eastAsia"/>
          <w:b/>
          <w:sz w:val="22"/>
          <w:szCs w:val="22"/>
        </w:rPr>
        <w:t>臨床研究への参加を拒否すること又は同意を撤回すること</w:t>
      </w:r>
      <w:r w:rsidR="008B4BCA" w:rsidRPr="000C40DC">
        <w:rPr>
          <w:rFonts w:ascii="メイリオ" w:eastAsia="メイリオ" w:hAnsi="メイリオ" w:hint="eastAsia"/>
          <w:b/>
          <w:sz w:val="22"/>
          <w:szCs w:val="22"/>
        </w:rPr>
        <w:t>で</w:t>
      </w:r>
      <w:r w:rsidR="00EE542F" w:rsidRPr="000C40DC">
        <w:rPr>
          <w:rFonts w:ascii="メイリオ" w:eastAsia="メイリオ" w:hAnsi="メイリオ" w:hint="eastAsia"/>
          <w:b/>
          <w:sz w:val="22"/>
          <w:szCs w:val="22"/>
        </w:rPr>
        <w:t>不利益な取扱いを受けない旨</w:t>
      </w:r>
      <w:bookmarkEnd w:id="14"/>
    </w:p>
    <w:p w14:paraId="5703BB51" w14:textId="58E86F87" w:rsidR="00071745" w:rsidRPr="000C40DC" w:rsidRDefault="00071745"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あなたがこの研究に参加することに同意されない場合も、また同意後</w:t>
      </w:r>
      <w:r w:rsidR="00987573" w:rsidRPr="000C40DC">
        <w:rPr>
          <w:rFonts w:ascii="メイリオ" w:eastAsia="メイリオ" w:hAnsi="メイリオ" w:hint="eastAsia"/>
          <w:color w:val="0070C0"/>
          <w:sz w:val="22"/>
        </w:rPr>
        <w:t>、研究の</w:t>
      </w:r>
      <w:r w:rsidRPr="000C40DC">
        <w:rPr>
          <w:rFonts w:ascii="メイリオ" w:eastAsia="メイリオ" w:hAnsi="メイリオ" w:hint="eastAsia"/>
          <w:color w:val="0070C0"/>
          <w:sz w:val="22"/>
        </w:rPr>
        <w:t>途中で同意を撤回された場合</w:t>
      </w:r>
      <w:r w:rsidR="00D06B39" w:rsidRPr="000C40DC">
        <w:rPr>
          <w:rFonts w:ascii="メイリオ" w:eastAsia="メイリオ" w:hAnsi="メイリオ" w:hint="eastAsia"/>
          <w:color w:val="0070C0"/>
          <w:sz w:val="22"/>
        </w:rPr>
        <w:t>で</w:t>
      </w:r>
      <w:r w:rsidRPr="000C40DC">
        <w:rPr>
          <w:rFonts w:ascii="メイリオ" w:eastAsia="メイリオ" w:hAnsi="メイリオ" w:hint="eastAsia"/>
          <w:color w:val="0070C0"/>
          <w:sz w:val="22"/>
        </w:rPr>
        <w:t>も、</w:t>
      </w:r>
      <w:r w:rsidR="000C40DC">
        <w:rPr>
          <w:rFonts w:ascii="メイリオ" w:eastAsia="メイリオ" w:hAnsi="メイリオ" w:hint="eastAsia"/>
          <w:color w:val="0070C0"/>
          <w:sz w:val="22"/>
        </w:rPr>
        <w:t>あなたが</w:t>
      </w:r>
      <w:r w:rsidRPr="000C40DC">
        <w:rPr>
          <w:rFonts w:ascii="メイリオ" w:eastAsia="メイリオ" w:hAnsi="メイリオ" w:hint="eastAsia"/>
          <w:color w:val="0070C0"/>
          <w:sz w:val="22"/>
        </w:rPr>
        <w:t>不利益を受けることは一切ありません。</w:t>
      </w:r>
    </w:p>
    <w:p w14:paraId="2A2B37AD" w14:textId="497928C7" w:rsidR="00071745" w:rsidRDefault="00071745" w:rsidP="000C40DC">
      <w:pPr>
        <w:snapToGrid w:val="0"/>
        <w:spacing w:line="209" w:lineRule="auto"/>
        <w:ind w:firstLineChars="100" w:firstLine="220"/>
        <w:contextualSpacing/>
        <w:rPr>
          <w:rFonts w:ascii="メイリオ" w:eastAsia="メイリオ" w:hAnsi="メイリオ"/>
          <w:color w:val="0070C0"/>
          <w:sz w:val="22"/>
        </w:rPr>
      </w:pPr>
      <w:r w:rsidRPr="000C40DC">
        <w:rPr>
          <w:rFonts w:ascii="メイリオ" w:eastAsia="メイリオ" w:hAnsi="メイリオ" w:hint="eastAsia"/>
          <w:color w:val="0070C0"/>
          <w:sz w:val="22"/>
        </w:rPr>
        <w:t>担当医師があなたにとって安全ではないかもしれないと判断した場合には研究を中止します。その場合、研究を中止することについて、きちんと説明をいたします。</w:t>
      </w:r>
    </w:p>
    <w:p w14:paraId="6DCD3530" w14:textId="77777777" w:rsidR="00C5765C" w:rsidRDefault="00C5765C" w:rsidP="000C40DC">
      <w:pPr>
        <w:snapToGrid w:val="0"/>
        <w:spacing w:line="209" w:lineRule="auto"/>
        <w:ind w:firstLineChars="100" w:firstLine="220"/>
        <w:contextualSpacing/>
        <w:rPr>
          <w:rFonts w:ascii="メイリオ" w:eastAsia="メイリオ" w:hAnsi="メイリオ"/>
          <w:color w:val="0070C0"/>
          <w:sz w:val="22"/>
        </w:rPr>
      </w:pPr>
    </w:p>
    <w:p w14:paraId="009A1623" w14:textId="4BE6819D" w:rsidR="00C5765C" w:rsidRPr="000C40DC" w:rsidRDefault="00C5765C" w:rsidP="00C5765C">
      <w:pPr>
        <w:pStyle w:val="1"/>
        <w:snapToGrid w:val="0"/>
        <w:spacing w:line="209" w:lineRule="auto"/>
        <w:contextualSpacing/>
        <w:rPr>
          <w:rFonts w:ascii="メイリオ" w:eastAsia="メイリオ" w:hAnsi="メイリオ"/>
          <w:b/>
          <w:sz w:val="22"/>
          <w:szCs w:val="22"/>
        </w:rPr>
      </w:pPr>
      <w:bookmarkStart w:id="15" w:name="_Toc19622824"/>
      <w:r>
        <w:rPr>
          <w:rFonts w:ascii="メイリオ" w:eastAsia="メイリオ" w:hAnsi="メイリオ" w:hint="eastAsia"/>
          <w:b/>
          <w:sz w:val="22"/>
          <w:szCs w:val="22"/>
        </w:rPr>
        <w:t>7</w:t>
      </w:r>
      <w:r w:rsidRPr="000C40DC">
        <w:rPr>
          <w:rFonts w:ascii="メイリオ" w:eastAsia="メイリオ" w:hAnsi="メイリオ"/>
          <w:b/>
          <w:sz w:val="22"/>
          <w:szCs w:val="22"/>
        </w:rPr>
        <w:t xml:space="preserve">. </w:t>
      </w:r>
      <w:r>
        <w:rPr>
          <w:rFonts w:ascii="メイリオ" w:eastAsia="メイリオ" w:hAnsi="メイリオ" w:hint="eastAsia"/>
          <w:b/>
          <w:sz w:val="22"/>
          <w:szCs w:val="22"/>
        </w:rPr>
        <w:t>臨床研究への参加継続について影響を与える可能性のある情報が得られたときは速やかに参加継続の意思を確認する旨</w:t>
      </w:r>
      <w:bookmarkEnd w:id="15"/>
    </w:p>
    <w:p w14:paraId="6934592F" w14:textId="3CC383B6" w:rsidR="00C37641" w:rsidRPr="00C37641" w:rsidRDefault="00C37641" w:rsidP="00C37641">
      <w:pPr>
        <w:snapToGrid w:val="0"/>
        <w:spacing w:line="209" w:lineRule="auto"/>
        <w:ind w:firstLineChars="100" w:firstLine="220"/>
        <w:contextualSpacing/>
        <w:rPr>
          <w:rFonts w:ascii="メイリオ" w:eastAsia="メイリオ" w:hAnsi="メイリオ"/>
          <w:color w:val="2E74B5" w:themeColor="accent1" w:themeShade="BF"/>
          <w:sz w:val="22"/>
          <w:lang w:val="it-IT"/>
        </w:rPr>
      </w:pPr>
      <w:r w:rsidRPr="00C37641">
        <w:rPr>
          <w:rFonts w:ascii="メイリオ" w:eastAsia="メイリオ" w:hAnsi="メイリオ" w:hint="eastAsia"/>
          <w:color w:val="2E74B5" w:themeColor="accent1" w:themeShade="BF"/>
          <w:sz w:val="22"/>
          <w:lang w:val="it-IT"/>
        </w:rPr>
        <w:t>今回あなたにお話ししたこと以外に、何か新たな安全性の情報などが分かった場合は、すぐにお知らせし、研究を続けるかどうかについて確認をいたします。</w:t>
      </w:r>
    </w:p>
    <w:p w14:paraId="23F6E3DC" w14:textId="7C84AE62" w:rsidR="00C37641" w:rsidRPr="00C37641" w:rsidRDefault="00C37641" w:rsidP="00C37641">
      <w:pPr>
        <w:snapToGrid w:val="0"/>
        <w:spacing w:line="209" w:lineRule="auto"/>
        <w:contextualSpacing/>
        <w:rPr>
          <w:rFonts w:ascii="メイリオ" w:eastAsia="メイリオ" w:hAnsi="メイリオ"/>
          <w:color w:val="2E74B5" w:themeColor="accent1" w:themeShade="BF"/>
          <w:sz w:val="22"/>
          <w:lang w:val="it-IT"/>
        </w:rPr>
      </w:pPr>
      <w:r w:rsidRPr="00C37641">
        <w:rPr>
          <w:rFonts w:ascii="メイリオ" w:eastAsia="メイリオ" w:hAnsi="メイリオ" w:hint="eastAsia"/>
          <w:color w:val="2E74B5" w:themeColor="accent1" w:themeShade="BF"/>
          <w:sz w:val="22"/>
          <w:lang w:val="it-IT"/>
        </w:rPr>
        <w:t xml:space="preserve">　また、研究の計画が変更される場</w:t>
      </w:r>
      <w:r w:rsidR="00690801">
        <w:rPr>
          <w:rFonts w:ascii="メイリオ" w:eastAsia="メイリオ" w:hAnsi="メイリオ" w:hint="eastAsia"/>
          <w:color w:val="2E74B5" w:themeColor="accent1" w:themeShade="BF"/>
          <w:sz w:val="22"/>
          <w:lang w:val="it-IT"/>
        </w:rPr>
        <w:t>合や、研究期間中に副作用などの新たな情報があった場合は、担当</w:t>
      </w:r>
      <w:r w:rsidRPr="00C37641">
        <w:rPr>
          <w:rFonts w:ascii="メイリオ" w:eastAsia="メイリオ" w:hAnsi="メイリオ" w:hint="eastAsia"/>
          <w:color w:val="2E74B5" w:themeColor="accent1" w:themeShade="BF"/>
          <w:sz w:val="22"/>
          <w:lang w:val="it-IT"/>
        </w:rPr>
        <w:t>医師が速やかに詳細な説明をいたします。あなたが不安を覚えるような重要な情報が得られた時には、このまま試験を続けるかどうかについてあなたの意思を確認いたします。あなたの意思に影響を与えるような情報は速やかにお伝えします。</w:t>
      </w:r>
    </w:p>
    <w:p w14:paraId="7A25361E" w14:textId="77777777" w:rsidR="00C5765C" w:rsidRPr="00C37641" w:rsidRDefault="00C5765C" w:rsidP="000C40DC">
      <w:pPr>
        <w:snapToGrid w:val="0"/>
        <w:spacing w:line="209" w:lineRule="auto"/>
        <w:ind w:firstLineChars="100" w:firstLine="220"/>
        <w:contextualSpacing/>
        <w:rPr>
          <w:rFonts w:ascii="メイリオ" w:eastAsia="メイリオ" w:hAnsi="メイリオ"/>
          <w:color w:val="0070C0"/>
          <w:sz w:val="22"/>
        </w:rPr>
      </w:pPr>
    </w:p>
    <w:p w14:paraId="481E4417" w14:textId="77777777" w:rsidR="00C717D8" w:rsidRPr="000C40DC" w:rsidRDefault="00C717D8" w:rsidP="000C40DC">
      <w:pPr>
        <w:snapToGrid w:val="0"/>
        <w:spacing w:line="209" w:lineRule="auto"/>
        <w:ind w:firstLineChars="100" w:firstLine="220"/>
        <w:contextualSpacing/>
        <w:rPr>
          <w:rFonts w:ascii="メイリオ" w:eastAsia="メイリオ" w:hAnsi="メイリオ"/>
          <w:sz w:val="22"/>
        </w:rPr>
      </w:pPr>
    </w:p>
    <w:p w14:paraId="2D562B90" w14:textId="75F39ADD" w:rsidR="00EE542F" w:rsidRPr="000C40DC" w:rsidRDefault="007278C9" w:rsidP="000C40DC">
      <w:pPr>
        <w:pStyle w:val="1"/>
        <w:snapToGrid w:val="0"/>
        <w:spacing w:line="209" w:lineRule="auto"/>
        <w:contextualSpacing/>
        <w:rPr>
          <w:rFonts w:ascii="メイリオ" w:eastAsia="メイリオ" w:hAnsi="メイリオ"/>
          <w:b/>
          <w:sz w:val="22"/>
          <w:szCs w:val="22"/>
        </w:rPr>
      </w:pPr>
      <w:bookmarkStart w:id="16" w:name="_Toc19622825"/>
      <w:r>
        <w:rPr>
          <w:rFonts w:ascii="メイリオ" w:eastAsia="メイリオ" w:hAnsi="メイリオ" w:hint="eastAsia"/>
          <w:b/>
          <w:sz w:val="22"/>
          <w:szCs w:val="22"/>
        </w:rPr>
        <w:t>8</w:t>
      </w:r>
      <w:r w:rsidR="00EE542F" w:rsidRPr="000C40DC">
        <w:rPr>
          <w:rFonts w:ascii="メイリオ" w:eastAsia="メイリオ" w:hAnsi="メイリオ" w:hint="eastAsia"/>
          <w:b/>
          <w:sz w:val="22"/>
          <w:szCs w:val="22"/>
        </w:rPr>
        <w:t xml:space="preserve">. </w:t>
      </w:r>
      <w:commentRangeStart w:id="17"/>
      <w:r w:rsidR="00EE542F" w:rsidRPr="000C40DC">
        <w:rPr>
          <w:rFonts w:ascii="メイリオ" w:eastAsia="メイリオ" w:hAnsi="メイリオ" w:hint="eastAsia"/>
          <w:b/>
          <w:sz w:val="22"/>
          <w:szCs w:val="22"/>
        </w:rPr>
        <w:t>臨床研究に関する情報公開の方法</w:t>
      </w:r>
      <w:commentRangeEnd w:id="17"/>
      <w:r w:rsidR="00385ECF" w:rsidRPr="000C40DC">
        <w:rPr>
          <w:rStyle w:val="af"/>
          <w:rFonts w:ascii="メイリオ" w:eastAsia="メイリオ" w:hAnsi="メイリオ" w:cstheme="minorBidi"/>
          <w:sz w:val="22"/>
          <w:szCs w:val="22"/>
        </w:rPr>
        <w:commentReference w:id="17"/>
      </w:r>
      <w:bookmarkEnd w:id="16"/>
    </w:p>
    <w:p w14:paraId="56C96D6D" w14:textId="0877CCC9" w:rsidR="008B4BCA" w:rsidRPr="000C40DC" w:rsidRDefault="008B4BCA" w:rsidP="000C40DC">
      <w:pPr>
        <w:snapToGrid w:val="0"/>
        <w:spacing w:line="209" w:lineRule="auto"/>
        <w:contextualSpacing/>
        <w:rPr>
          <w:rFonts w:ascii="メイリオ" w:eastAsia="メイリオ" w:hAnsi="メイリオ"/>
          <w:sz w:val="22"/>
        </w:rPr>
      </w:pPr>
    </w:p>
    <w:p w14:paraId="76F7FADB" w14:textId="77777777" w:rsidR="008B4BCA" w:rsidRPr="000C40DC" w:rsidRDefault="008B4BCA" w:rsidP="000C40DC">
      <w:pPr>
        <w:snapToGrid w:val="0"/>
        <w:spacing w:line="209" w:lineRule="auto"/>
        <w:contextualSpacing/>
        <w:rPr>
          <w:rFonts w:ascii="メイリオ" w:eastAsia="メイリオ" w:hAnsi="メイリオ"/>
          <w:sz w:val="22"/>
        </w:rPr>
      </w:pPr>
    </w:p>
    <w:p w14:paraId="5DD210F9" w14:textId="50C8D1D2" w:rsidR="00EE542F" w:rsidRDefault="007278C9" w:rsidP="000C40DC">
      <w:pPr>
        <w:pStyle w:val="1"/>
        <w:snapToGrid w:val="0"/>
        <w:spacing w:line="209" w:lineRule="auto"/>
        <w:contextualSpacing/>
        <w:rPr>
          <w:rFonts w:ascii="メイリオ" w:eastAsia="メイリオ" w:hAnsi="メイリオ"/>
          <w:b/>
          <w:sz w:val="22"/>
          <w:szCs w:val="22"/>
        </w:rPr>
      </w:pPr>
      <w:bookmarkStart w:id="18" w:name="_Toc19622826"/>
      <w:r>
        <w:rPr>
          <w:rFonts w:ascii="メイリオ" w:eastAsia="メイリオ" w:hAnsi="メイリオ" w:hint="eastAsia"/>
          <w:b/>
          <w:sz w:val="22"/>
          <w:szCs w:val="22"/>
        </w:rPr>
        <w:t>9</w:t>
      </w:r>
      <w:r w:rsidR="00EE542F" w:rsidRPr="000C40DC">
        <w:rPr>
          <w:rFonts w:ascii="メイリオ" w:eastAsia="メイリオ" w:hAnsi="メイリオ"/>
          <w:b/>
          <w:sz w:val="22"/>
          <w:szCs w:val="22"/>
        </w:rPr>
        <w:t xml:space="preserve">. </w:t>
      </w:r>
      <w:r w:rsidR="006405DA" w:rsidRPr="000C40DC">
        <w:rPr>
          <w:rFonts w:ascii="メイリオ" w:eastAsia="メイリオ" w:hAnsi="メイリオ" w:hint="eastAsia"/>
          <w:b/>
          <w:sz w:val="22"/>
          <w:szCs w:val="22"/>
        </w:rPr>
        <w:t>臨床研究の対象者又はその代諾者（以下「</w:t>
      </w:r>
      <w:r w:rsidR="00EE542F" w:rsidRPr="000C40DC">
        <w:rPr>
          <w:rFonts w:ascii="メイリオ" w:eastAsia="メイリオ" w:hAnsi="メイリオ" w:hint="eastAsia"/>
          <w:b/>
          <w:sz w:val="22"/>
          <w:szCs w:val="22"/>
        </w:rPr>
        <w:t>臨床</w:t>
      </w:r>
      <w:r w:rsidR="006405DA" w:rsidRPr="000C40DC">
        <w:rPr>
          <w:rFonts w:ascii="メイリオ" w:eastAsia="メイリオ" w:hAnsi="メイリオ" w:hint="eastAsia"/>
          <w:b/>
          <w:sz w:val="22"/>
          <w:szCs w:val="22"/>
        </w:rPr>
        <w:t>研究の対象者等」という。）の求めに応じて、研究計画書その他の</w:t>
      </w:r>
      <w:r w:rsidR="00EE542F" w:rsidRPr="000C40DC">
        <w:rPr>
          <w:rFonts w:ascii="メイリオ" w:eastAsia="メイリオ" w:hAnsi="メイリオ" w:hint="eastAsia"/>
          <w:b/>
          <w:sz w:val="22"/>
          <w:szCs w:val="22"/>
        </w:rPr>
        <w:t>臨床研究の実施に関する資料を入手又は閲覧できる旨及びその入手又は閲覧の方法</w:t>
      </w:r>
      <w:bookmarkEnd w:id="18"/>
    </w:p>
    <w:p w14:paraId="092D637A" w14:textId="5066AD2B" w:rsidR="00C5765C" w:rsidRDefault="00C5765C" w:rsidP="00C5765C"/>
    <w:p w14:paraId="0E0E2836" w14:textId="77777777" w:rsidR="007278C9" w:rsidRPr="00C5765C" w:rsidRDefault="007278C9" w:rsidP="00C5765C"/>
    <w:p w14:paraId="62EBBFE3" w14:textId="600F5552" w:rsidR="00C5765C" w:rsidRPr="000C40DC" w:rsidRDefault="007278C9" w:rsidP="00C5765C">
      <w:pPr>
        <w:pStyle w:val="1"/>
        <w:snapToGrid w:val="0"/>
        <w:spacing w:line="209" w:lineRule="auto"/>
        <w:contextualSpacing/>
        <w:rPr>
          <w:rFonts w:ascii="メイリオ" w:eastAsia="メイリオ" w:hAnsi="メイリオ"/>
          <w:b/>
          <w:sz w:val="22"/>
          <w:szCs w:val="22"/>
        </w:rPr>
      </w:pPr>
      <w:bookmarkStart w:id="19" w:name="_Toc19622827"/>
      <w:r>
        <w:rPr>
          <w:rFonts w:ascii="メイリオ" w:eastAsia="メイリオ" w:hAnsi="メイリオ" w:hint="eastAsia"/>
          <w:b/>
          <w:sz w:val="22"/>
          <w:szCs w:val="22"/>
        </w:rPr>
        <w:t>10</w:t>
      </w:r>
      <w:r w:rsidR="00C5765C" w:rsidRPr="000C40DC">
        <w:rPr>
          <w:rFonts w:ascii="メイリオ" w:eastAsia="メイリオ" w:hAnsi="メイリオ"/>
          <w:b/>
          <w:sz w:val="22"/>
          <w:szCs w:val="22"/>
        </w:rPr>
        <w:t xml:space="preserve">. </w:t>
      </w:r>
      <w:r w:rsidR="00C5765C">
        <w:rPr>
          <w:rFonts w:ascii="メイリオ" w:eastAsia="メイリオ" w:hAnsi="メイリオ" w:hint="eastAsia"/>
          <w:b/>
          <w:sz w:val="22"/>
          <w:szCs w:val="22"/>
        </w:rPr>
        <w:t>モニタリング及び監査の際、関係者が資料を閲覧することがあるが、個人情報が適切に保護される旨　また同意文書に署名することでこれを認めたことになる旨</w:t>
      </w:r>
      <w:bookmarkEnd w:id="19"/>
    </w:p>
    <w:p w14:paraId="2D045728" w14:textId="1A907459" w:rsidR="008B4BCA" w:rsidRPr="00C5765C" w:rsidRDefault="008B4BCA" w:rsidP="000C40DC">
      <w:pPr>
        <w:snapToGrid w:val="0"/>
        <w:spacing w:line="209" w:lineRule="auto"/>
        <w:contextualSpacing/>
        <w:rPr>
          <w:rFonts w:ascii="メイリオ" w:eastAsia="メイリオ" w:hAnsi="メイリオ"/>
          <w:sz w:val="22"/>
        </w:rPr>
      </w:pPr>
    </w:p>
    <w:p w14:paraId="32CC4A82" w14:textId="77777777" w:rsidR="008B4BCA" w:rsidRPr="000C40DC" w:rsidRDefault="008B4BCA" w:rsidP="000C40DC">
      <w:pPr>
        <w:snapToGrid w:val="0"/>
        <w:spacing w:line="209" w:lineRule="auto"/>
        <w:contextualSpacing/>
        <w:rPr>
          <w:rFonts w:ascii="メイリオ" w:eastAsia="メイリオ" w:hAnsi="メイリオ"/>
          <w:sz w:val="22"/>
        </w:rPr>
      </w:pPr>
    </w:p>
    <w:p w14:paraId="5EE1FC3E" w14:textId="0C2FFF7F" w:rsidR="00EE542F" w:rsidRPr="000C40DC" w:rsidRDefault="007278C9" w:rsidP="000C40DC">
      <w:pPr>
        <w:pStyle w:val="1"/>
        <w:snapToGrid w:val="0"/>
        <w:spacing w:line="209" w:lineRule="auto"/>
        <w:contextualSpacing/>
        <w:rPr>
          <w:rFonts w:ascii="メイリオ" w:eastAsia="メイリオ" w:hAnsi="メイリオ"/>
          <w:b/>
          <w:sz w:val="22"/>
          <w:szCs w:val="22"/>
        </w:rPr>
      </w:pPr>
      <w:bookmarkStart w:id="20" w:name="_Toc19622828"/>
      <w:r>
        <w:rPr>
          <w:rFonts w:ascii="メイリオ" w:eastAsia="メイリオ" w:hAnsi="メイリオ" w:hint="eastAsia"/>
          <w:b/>
          <w:sz w:val="22"/>
          <w:szCs w:val="22"/>
        </w:rPr>
        <w:t>11</w:t>
      </w:r>
      <w:r w:rsidR="00EE542F" w:rsidRPr="000C40DC">
        <w:rPr>
          <w:rFonts w:ascii="メイリオ" w:eastAsia="メイリオ" w:hAnsi="メイリオ"/>
          <w:b/>
          <w:sz w:val="22"/>
          <w:szCs w:val="22"/>
        </w:rPr>
        <w:t xml:space="preserve">. </w:t>
      </w:r>
      <w:r w:rsidR="00EE542F" w:rsidRPr="000C40DC">
        <w:rPr>
          <w:rFonts w:ascii="メイリオ" w:eastAsia="メイリオ" w:hAnsi="メイリオ" w:hint="eastAsia"/>
          <w:b/>
          <w:sz w:val="22"/>
          <w:szCs w:val="22"/>
        </w:rPr>
        <w:t>臨床研究の対象者の個人情報の保護に関する事項</w:t>
      </w:r>
      <w:bookmarkEnd w:id="20"/>
    </w:p>
    <w:p w14:paraId="33763405" w14:textId="58B67ACF" w:rsidR="008B4BCA" w:rsidRPr="000C40DC" w:rsidRDefault="008B4BCA" w:rsidP="000C40DC">
      <w:pPr>
        <w:snapToGrid w:val="0"/>
        <w:spacing w:line="209" w:lineRule="auto"/>
        <w:contextualSpacing/>
        <w:rPr>
          <w:rFonts w:ascii="メイリオ" w:eastAsia="メイリオ" w:hAnsi="メイリオ"/>
          <w:sz w:val="22"/>
        </w:rPr>
      </w:pPr>
    </w:p>
    <w:p w14:paraId="6B922C9D" w14:textId="77777777" w:rsidR="008B4BCA" w:rsidRPr="000C40DC" w:rsidRDefault="008B4BCA" w:rsidP="000C40DC">
      <w:pPr>
        <w:snapToGrid w:val="0"/>
        <w:spacing w:line="209" w:lineRule="auto"/>
        <w:contextualSpacing/>
        <w:rPr>
          <w:rFonts w:ascii="メイリオ" w:eastAsia="メイリオ" w:hAnsi="メイリオ"/>
          <w:sz w:val="22"/>
        </w:rPr>
      </w:pPr>
    </w:p>
    <w:p w14:paraId="1E96C3EC" w14:textId="3345DC45" w:rsidR="00EE542F" w:rsidRPr="000C40DC" w:rsidRDefault="007278C9" w:rsidP="000C40DC">
      <w:pPr>
        <w:pStyle w:val="1"/>
        <w:snapToGrid w:val="0"/>
        <w:spacing w:line="209" w:lineRule="auto"/>
        <w:contextualSpacing/>
        <w:rPr>
          <w:rFonts w:ascii="メイリオ" w:eastAsia="メイリオ" w:hAnsi="メイリオ"/>
          <w:b/>
          <w:sz w:val="22"/>
          <w:szCs w:val="22"/>
        </w:rPr>
      </w:pPr>
      <w:bookmarkStart w:id="21" w:name="_Toc19622829"/>
      <w:r>
        <w:rPr>
          <w:rFonts w:ascii="メイリオ" w:eastAsia="メイリオ" w:hAnsi="メイリオ"/>
          <w:b/>
          <w:sz w:val="22"/>
          <w:szCs w:val="22"/>
        </w:rPr>
        <w:t>1</w:t>
      </w:r>
      <w:r>
        <w:rPr>
          <w:rFonts w:ascii="メイリオ" w:eastAsia="メイリオ" w:hAnsi="メイリオ" w:hint="eastAsia"/>
          <w:b/>
          <w:sz w:val="22"/>
          <w:szCs w:val="22"/>
        </w:rPr>
        <w:t>2</w:t>
      </w:r>
      <w:r w:rsidR="00EE542F" w:rsidRPr="000C40DC">
        <w:rPr>
          <w:rFonts w:ascii="メイリオ" w:eastAsia="メイリオ" w:hAnsi="メイリオ" w:hint="eastAsia"/>
          <w:b/>
          <w:sz w:val="22"/>
          <w:szCs w:val="22"/>
        </w:rPr>
        <w:t>. 試料等の保管及び廃棄の方法</w:t>
      </w:r>
      <w:bookmarkEnd w:id="21"/>
    </w:p>
    <w:p w14:paraId="41DE24FB" w14:textId="023D97FD" w:rsidR="008B4BCA" w:rsidRPr="000C40DC" w:rsidRDefault="008B4BCA" w:rsidP="000C40DC">
      <w:pPr>
        <w:snapToGrid w:val="0"/>
        <w:spacing w:line="209" w:lineRule="auto"/>
        <w:contextualSpacing/>
        <w:rPr>
          <w:rFonts w:ascii="メイリオ" w:eastAsia="メイリオ" w:hAnsi="メイリオ"/>
          <w:sz w:val="22"/>
        </w:rPr>
      </w:pPr>
    </w:p>
    <w:p w14:paraId="0FFC807B" w14:textId="77777777" w:rsidR="008B4BCA" w:rsidRPr="000C40DC" w:rsidRDefault="008B4BCA" w:rsidP="000C40DC">
      <w:pPr>
        <w:snapToGrid w:val="0"/>
        <w:spacing w:line="209" w:lineRule="auto"/>
        <w:contextualSpacing/>
        <w:rPr>
          <w:rFonts w:ascii="メイリオ" w:eastAsia="メイリオ" w:hAnsi="メイリオ"/>
          <w:sz w:val="22"/>
        </w:rPr>
      </w:pPr>
    </w:p>
    <w:p w14:paraId="18E6EFB5" w14:textId="7982F10D" w:rsidR="00EE542F" w:rsidRDefault="007278C9" w:rsidP="000C40DC">
      <w:pPr>
        <w:pStyle w:val="1"/>
        <w:snapToGrid w:val="0"/>
        <w:spacing w:line="209" w:lineRule="auto"/>
        <w:contextualSpacing/>
        <w:rPr>
          <w:rFonts w:ascii="メイリオ" w:eastAsia="メイリオ" w:hAnsi="メイリオ"/>
          <w:b/>
          <w:sz w:val="22"/>
          <w:szCs w:val="22"/>
        </w:rPr>
      </w:pPr>
      <w:bookmarkStart w:id="22" w:name="_Toc19622830"/>
      <w:r>
        <w:rPr>
          <w:rFonts w:ascii="メイリオ" w:eastAsia="メイリオ" w:hAnsi="メイリオ"/>
          <w:b/>
          <w:sz w:val="22"/>
          <w:szCs w:val="22"/>
        </w:rPr>
        <w:t>1</w:t>
      </w:r>
      <w:r>
        <w:rPr>
          <w:rFonts w:ascii="メイリオ" w:eastAsia="メイリオ" w:hAnsi="メイリオ" w:hint="eastAsia"/>
          <w:b/>
          <w:sz w:val="22"/>
          <w:szCs w:val="22"/>
        </w:rPr>
        <w:t>3</w:t>
      </w:r>
      <w:r w:rsidR="00EE542F" w:rsidRPr="000C40DC">
        <w:rPr>
          <w:rFonts w:ascii="メイリオ" w:eastAsia="メイリオ" w:hAnsi="メイリオ"/>
          <w:b/>
          <w:sz w:val="22"/>
          <w:szCs w:val="22"/>
        </w:rPr>
        <w:t xml:space="preserve">. </w:t>
      </w:r>
      <w:r w:rsidR="00A974AB">
        <w:rPr>
          <w:rFonts w:ascii="メイリオ" w:eastAsia="メイリオ" w:hAnsi="メイリオ" w:hint="eastAsia"/>
          <w:b/>
          <w:sz w:val="22"/>
          <w:szCs w:val="22"/>
        </w:rPr>
        <w:t>本研究の利益相反状態と管理について、また</w:t>
      </w:r>
      <w:commentRangeStart w:id="23"/>
      <w:r w:rsidR="00EE542F" w:rsidRPr="000C40DC">
        <w:rPr>
          <w:rFonts w:ascii="メイリオ" w:eastAsia="メイリオ" w:hAnsi="メイリオ" w:hint="eastAsia"/>
          <w:b/>
          <w:sz w:val="22"/>
          <w:szCs w:val="22"/>
        </w:rPr>
        <w:t>医薬品等製造販売業者等の関与に関する状況</w:t>
      </w:r>
      <w:commentRangeEnd w:id="23"/>
      <w:r w:rsidR="00B16390" w:rsidRPr="000C40DC">
        <w:rPr>
          <w:rStyle w:val="af"/>
          <w:rFonts w:ascii="メイリオ" w:eastAsia="メイリオ" w:hAnsi="メイリオ" w:cstheme="minorBidi"/>
          <w:sz w:val="22"/>
          <w:szCs w:val="22"/>
        </w:rPr>
        <w:commentReference w:id="23"/>
      </w:r>
      <w:bookmarkEnd w:id="22"/>
    </w:p>
    <w:p w14:paraId="2F66840C" w14:textId="77777777" w:rsidR="00F21C43" w:rsidRPr="00F21C43" w:rsidRDefault="00F21C43" w:rsidP="00F21C43"/>
    <w:p w14:paraId="5C02F8CF" w14:textId="77777777" w:rsidR="00A974AB" w:rsidRPr="00A974AB" w:rsidRDefault="00A974AB" w:rsidP="00A974AB"/>
    <w:p w14:paraId="2F17AD43" w14:textId="78E13AB1" w:rsidR="00A974AB" w:rsidRPr="000C40DC" w:rsidRDefault="00A974AB" w:rsidP="00A974AB">
      <w:pPr>
        <w:pStyle w:val="1"/>
        <w:snapToGrid w:val="0"/>
        <w:spacing w:line="209" w:lineRule="auto"/>
        <w:contextualSpacing/>
        <w:rPr>
          <w:rFonts w:ascii="メイリオ" w:eastAsia="メイリオ" w:hAnsi="メイリオ"/>
          <w:b/>
          <w:sz w:val="22"/>
          <w:szCs w:val="22"/>
        </w:rPr>
      </w:pPr>
      <w:bookmarkStart w:id="24" w:name="_Toc19622831"/>
      <w:r>
        <w:rPr>
          <w:rFonts w:ascii="メイリオ" w:eastAsia="メイリオ" w:hAnsi="メイリオ"/>
          <w:b/>
          <w:sz w:val="22"/>
          <w:szCs w:val="22"/>
        </w:rPr>
        <w:t>1</w:t>
      </w:r>
      <w:r w:rsidR="007278C9">
        <w:rPr>
          <w:rFonts w:ascii="メイリオ" w:eastAsia="メイリオ" w:hAnsi="メイリオ" w:hint="eastAsia"/>
          <w:b/>
          <w:sz w:val="22"/>
          <w:szCs w:val="22"/>
        </w:rPr>
        <w:t>4</w:t>
      </w:r>
      <w:r w:rsidRPr="000C40DC">
        <w:rPr>
          <w:rFonts w:ascii="メイリオ" w:eastAsia="メイリオ" w:hAnsi="メイリオ"/>
          <w:b/>
          <w:sz w:val="22"/>
          <w:szCs w:val="22"/>
        </w:rPr>
        <w:t xml:space="preserve">. </w:t>
      </w:r>
      <w:r>
        <w:rPr>
          <w:rFonts w:ascii="メイリオ" w:eastAsia="メイリオ" w:hAnsi="メイリオ" w:hint="eastAsia"/>
          <w:b/>
          <w:sz w:val="22"/>
          <w:szCs w:val="22"/>
        </w:rPr>
        <w:t>臨床研究対象者が守るべき事項</w:t>
      </w:r>
      <w:bookmarkEnd w:id="24"/>
    </w:p>
    <w:p w14:paraId="520E44CE" w14:textId="087284CE" w:rsidR="008B4BCA" w:rsidRPr="00A974AB" w:rsidRDefault="008B4BCA" w:rsidP="000C40DC">
      <w:pPr>
        <w:snapToGrid w:val="0"/>
        <w:spacing w:line="209" w:lineRule="auto"/>
        <w:contextualSpacing/>
        <w:rPr>
          <w:rFonts w:ascii="メイリオ" w:eastAsia="メイリオ" w:hAnsi="メイリオ"/>
          <w:sz w:val="22"/>
        </w:rPr>
      </w:pPr>
    </w:p>
    <w:p w14:paraId="2C5D90E1" w14:textId="77777777" w:rsidR="008B4BCA" w:rsidRPr="000C40DC" w:rsidRDefault="008B4BCA" w:rsidP="000C40DC">
      <w:pPr>
        <w:snapToGrid w:val="0"/>
        <w:spacing w:line="209" w:lineRule="auto"/>
        <w:contextualSpacing/>
        <w:rPr>
          <w:rFonts w:ascii="メイリオ" w:eastAsia="メイリオ" w:hAnsi="メイリオ"/>
          <w:sz w:val="22"/>
        </w:rPr>
      </w:pPr>
    </w:p>
    <w:p w14:paraId="32E34E47" w14:textId="43009935" w:rsidR="004C6DCA" w:rsidRPr="000C40DC" w:rsidRDefault="00EE542F" w:rsidP="000C40DC">
      <w:pPr>
        <w:pStyle w:val="1"/>
        <w:snapToGrid w:val="0"/>
        <w:spacing w:line="209" w:lineRule="auto"/>
        <w:contextualSpacing/>
        <w:rPr>
          <w:rFonts w:ascii="メイリオ" w:eastAsia="メイリオ" w:hAnsi="メイリオ"/>
          <w:b/>
          <w:sz w:val="22"/>
          <w:szCs w:val="22"/>
        </w:rPr>
      </w:pPr>
      <w:bookmarkStart w:id="25" w:name="_Toc19622832"/>
      <w:r w:rsidRPr="000C40DC">
        <w:rPr>
          <w:rFonts w:ascii="メイリオ" w:eastAsia="メイリオ" w:hAnsi="メイリオ" w:hint="eastAsia"/>
          <w:b/>
          <w:sz w:val="22"/>
          <w:szCs w:val="22"/>
        </w:rPr>
        <w:t>1</w:t>
      </w:r>
      <w:r w:rsidR="007278C9">
        <w:rPr>
          <w:rFonts w:ascii="メイリオ" w:eastAsia="メイリオ" w:hAnsi="メイリオ" w:hint="eastAsia"/>
          <w:b/>
          <w:sz w:val="22"/>
          <w:szCs w:val="22"/>
        </w:rPr>
        <w:t>5</w:t>
      </w:r>
      <w:r w:rsidRPr="000C40DC">
        <w:rPr>
          <w:rFonts w:ascii="メイリオ" w:eastAsia="メイリオ" w:hAnsi="メイリオ" w:hint="eastAsia"/>
          <w:b/>
          <w:sz w:val="22"/>
          <w:szCs w:val="22"/>
        </w:rPr>
        <w:t>. 苦情及び問合せへの対応に関する体制</w:t>
      </w:r>
      <w:bookmarkEnd w:id="25"/>
    </w:p>
    <w:p w14:paraId="45908EC5" w14:textId="10732769" w:rsidR="008C0344" w:rsidRPr="000C40DC" w:rsidRDefault="00DD689E" w:rsidP="000C40DC">
      <w:pPr>
        <w:pStyle w:val="2"/>
        <w:snapToGrid w:val="0"/>
        <w:spacing w:line="209" w:lineRule="auto"/>
        <w:contextualSpacing/>
        <w:rPr>
          <w:rFonts w:ascii="メイリオ" w:eastAsia="メイリオ" w:hAnsi="メイリオ"/>
          <w:b/>
          <w:bCs/>
          <w:sz w:val="22"/>
        </w:rPr>
      </w:pPr>
      <w:r w:rsidRPr="000C40DC">
        <w:rPr>
          <w:rFonts w:ascii="メイリオ" w:eastAsia="メイリオ" w:hAnsi="メイリオ" w:hint="eastAsia"/>
          <w:b/>
          <w:bCs/>
          <w:sz w:val="22"/>
        </w:rPr>
        <w:t>1</w:t>
      </w:r>
      <w:r w:rsidR="007278C9">
        <w:rPr>
          <w:rFonts w:ascii="メイリオ" w:eastAsia="メイリオ" w:hAnsi="メイリオ" w:hint="eastAsia"/>
          <w:b/>
          <w:bCs/>
          <w:sz w:val="22"/>
        </w:rPr>
        <w:t>5</w:t>
      </w:r>
      <w:r w:rsidRPr="000C40DC">
        <w:rPr>
          <w:rFonts w:ascii="メイリオ" w:eastAsia="メイリオ" w:hAnsi="メイリオ"/>
          <w:b/>
          <w:bCs/>
          <w:sz w:val="22"/>
        </w:rPr>
        <w:t>-1)</w:t>
      </w:r>
      <w:r w:rsidR="009F4967" w:rsidRPr="000C40DC">
        <w:rPr>
          <w:rFonts w:ascii="メイリオ" w:eastAsia="メイリオ" w:hAnsi="メイリオ" w:hint="eastAsia"/>
          <w:b/>
          <w:bCs/>
          <w:sz w:val="22"/>
        </w:rPr>
        <w:t>本研究の連絡・問合わせ先</w:t>
      </w:r>
    </w:p>
    <w:p w14:paraId="53C5C415" w14:textId="77777777" w:rsidR="005A111F" w:rsidRPr="000C40DC" w:rsidRDefault="005A111F" w:rsidP="000C40DC">
      <w:pPr>
        <w:snapToGrid w:val="0"/>
        <w:spacing w:line="209" w:lineRule="auto"/>
        <w:contextualSpacing/>
        <w:rPr>
          <w:rFonts w:ascii="メイリオ" w:eastAsia="メイリオ" w:hAnsi="メイリオ" w:cs="Times New Roman"/>
          <w:color w:val="0070C0"/>
          <w:kern w:val="0"/>
          <w:sz w:val="22"/>
        </w:rPr>
      </w:pPr>
      <w:r w:rsidRPr="000C40DC">
        <w:rPr>
          <w:rFonts w:ascii="メイリオ" w:eastAsia="メイリオ" w:hAnsi="メイリオ" w:cs="Times New Roman" w:hint="eastAsia"/>
          <w:color w:val="0070C0"/>
          <w:kern w:val="0"/>
          <w:sz w:val="22"/>
        </w:rPr>
        <w:t>例）昭和大学病院○○科</w:t>
      </w:r>
    </w:p>
    <w:p w14:paraId="650042C0" w14:textId="77777777" w:rsidR="005A111F" w:rsidRPr="000C40DC" w:rsidRDefault="005A111F" w:rsidP="000C40DC">
      <w:pPr>
        <w:snapToGrid w:val="0"/>
        <w:spacing w:line="209" w:lineRule="auto"/>
        <w:contextualSpacing/>
        <w:rPr>
          <w:rFonts w:ascii="メイリオ" w:eastAsia="メイリオ" w:hAnsi="メイリオ" w:cs="Times New Roman"/>
          <w:color w:val="0070C0"/>
          <w:kern w:val="0"/>
          <w:sz w:val="22"/>
        </w:rPr>
      </w:pPr>
      <w:r w:rsidRPr="000C40DC">
        <w:rPr>
          <w:rFonts w:ascii="メイリオ" w:eastAsia="メイリオ" w:hAnsi="メイリオ" w:cs="Times New Roman" w:hint="eastAsia"/>
          <w:color w:val="0070C0"/>
          <w:kern w:val="0"/>
          <w:sz w:val="22"/>
        </w:rPr>
        <w:t xml:space="preserve"> </w:t>
      </w:r>
      <w:r w:rsidRPr="000C40DC">
        <w:rPr>
          <w:rFonts w:ascii="メイリオ" w:eastAsia="メイリオ" w:hAnsi="メイリオ" w:cs="Times New Roman"/>
          <w:color w:val="0070C0"/>
          <w:kern w:val="0"/>
          <w:sz w:val="22"/>
        </w:rPr>
        <w:t xml:space="preserve">   </w:t>
      </w:r>
      <w:r w:rsidRPr="000C40DC">
        <w:rPr>
          <w:rFonts w:ascii="メイリオ" w:eastAsia="メイリオ" w:hAnsi="メイリオ" w:cs="Times New Roman" w:hint="eastAsia"/>
          <w:color w:val="0070C0"/>
          <w:kern w:val="0"/>
          <w:sz w:val="22"/>
        </w:rPr>
        <w:t>（住所、電話、対応者（役職）、対応可能時間9</w:t>
      </w:r>
      <w:r w:rsidRPr="000C40DC">
        <w:rPr>
          <w:rFonts w:ascii="メイリオ" w:eastAsia="メイリオ" w:hAnsi="メイリオ" w:cs="Times New Roman"/>
          <w:color w:val="0070C0"/>
          <w:kern w:val="0"/>
          <w:sz w:val="22"/>
        </w:rPr>
        <w:t>:00</w:t>
      </w:r>
      <w:r w:rsidRPr="000C40DC">
        <w:rPr>
          <w:rFonts w:ascii="メイリオ" w:eastAsia="メイリオ" w:hAnsi="メイリオ" w:cs="Times New Roman" w:hint="eastAsia"/>
          <w:color w:val="0070C0"/>
          <w:kern w:val="0"/>
          <w:sz w:val="22"/>
        </w:rPr>
        <w:t>～1</w:t>
      </w:r>
      <w:r w:rsidRPr="000C40DC">
        <w:rPr>
          <w:rFonts w:ascii="メイリオ" w:eastAsia="メイリオ" w:hAnsi="メイリオ" w:cs="Times New Roman"/>
          <w:color w:val="0070C0"/>
          <w:kern w:val="0"/>
          <w:sz w:val="22"/>
        </w:rPr>
        <w:t>7:00</w:t>
      </w:r>
      <w:r w:rsidRPr="000C40DC">
        <w:rPr>
          <w:rFonts w:ascii="メイリオ" w:eastAsia="メイリオ" w:hAnsi="メイリオ" w:cs="Times New Roman" w:hint="eastAsia"/>
          <w:color w:val="0070C0"/>
          <w:kern w:val="0"/>
          <w:sz w:val="22"/>
        </w:rPr>
        <w:t>）</w:t>
      </w:r>
    </w:p>
    <w:p w14:paraId="0B8E3E6A" w14:textId="59CC681D" w:rsidR="004C6DCA" w:rsidRPr="000C40DC" w:rsidRDefault="004C6DCA" w:rsidP="000C40DC">
      <w:pPr>
        <w:pStyle w:val="2"/>
        <w:snapToGrid w:val="0"/>
        <w:spacing w:line="209" w:lineRule="auto"/>
        <w:contextualSpacing/>
        <w:rPr>
          <w:rFonts w:ascii="メイリオ" w:eastAsia="メイリオ" w:hAnsi="メイリオ"/>
          <w:b/>
          <w:bCs/>
          <w:color w:val="0070C0"/>
          <w:sz w:val="22"/>
        </w:rPr>
      </w:pPr>
      <w:commentRangeStart w:id="26"/>
      <w:r w:rsidRPr="000C40DC">
        <w:rPr>
          <w:rFonts w:ascii="メイリオ" w:eastAsia="メイリオ" w:hAnsi="メイリオ" w:hint="eastAsia"/>
          <w:b/>
          <w:bCs/>
          <w:color w:val="0070C0"/>
          <w:sz w:val="22"/>
        </w:rPr>
        <w:t>1</w:t>
      </w:r>
      <w:r w:rsidR="007278C9">
        <w:rPr>
          <w:rFonts w:ascii="メイリオ" w:eastAsia="メイリオ" w:hAnsi="メイリオ" w:hint="eastAsia"/>
          <w:b/>
          <w:bCs/>
          <w:color w:val="0070C0"/>
          <w:sz w:val="22"/>
        </w:rPr>
        <w:t>5</w:t>
      </w:r>
      <w:r w:rsidRPr="000C40DC">
        <w:rPr>
          <w:rFonts w:ascii="メイリオ" w:eastAsia="メイリオ" w:hAnsi="メイリオ" w:hint="eastAsia"/>
          <w:b/>
          <w:bCs/>
          <w:color w:val="0070C0"/>
          <w:sz w:val="22"/>
        </w:rPr>
        <w:t>-</w:t>
      </w:r>
      <w:r w:rsidRPr="000C40DC">
        <w:rPr>
          <w:rFonts w:ascii="メイリオ" w:eastAsia="メイリオ" w:hAnsi="メイリオ"/>
          <w:b/>
          <w:bCs/>
          <w:color w:val="0070C0"/>
          <w:sz w:val="22"/>
        </w:rPr>
        <w:t>2</w:t>
      </w:r>
      <w:r w:rsidRPr="000C40DC">
        <w:rPr>
          <w:rFonts w:ascii="メイリオ" w:eastAsia="メイリオ" w:hAnsi="メイリオ" w:hint="eastAsia"/>
          <w:b/>
          <w:bCs/>
          <w:color w:val="0070C0"/>
          <w:sz w:val="22"/>
        </w:rPr>
        <w:t>）夜間問合わせ先</w:t>
      </w:r>
      <w:commentRangeEnd w:id="26"/>
      <w:r w:rsidR="000C40DC" w:rsidRPr="000C40DC">
        <w:rPr>
          <w:rStyle w:val="af"/>
          <w:rFonts w:ascii="メイリオ" w:eastAsia="メイリオ" w:hAnsi="メイリオ" w:cstheme="minorBidi"/>
          <w:b/>
          <w:bCs/>
          <w:sz w:val="22"/>
          <w:szCs w:val="22"/>
        </w:rPr>
        <w:commentReference w:id="26"/>
      </w:r>
    </w:p>
    <w:p w14:paraId="6AFD2293" w14:textId="77777777" w:rsidR="004C6DCA" w:rsidRPr="000C40DC" w:rsidRDefault="004C6DCA" w:rsidP="000C40DC">
      <w:pPr>
        <w:snapToGrid w:val="0"/>
        <w:spacing w:line="209" w:lineRule="auto"/>
        <w:contextualSpacing/>
        <w:rPr>
          <w:rFonts w:ascii="メイリオ" w:eastAsia="メイリオ" w:hAnsi="メイリオ" w:cs="Times New Roman"/>
          <w:color w:val="0070C0"/>
          <w:kern w:val="0"/>
          <w:sz w:val="22"/>
        </w:rPr>
      </w:pPr>
      <w:r w:rsidRPr="000C40DC">
        <w:rPr>
          <w:rFonts w:ascii="メイリオ" w:eastAsia="メイリオ" w:hAnsi="メイリオ" w:cs="Times New Roman" w:hint="eastAsia"/>
          <w:color w:val="0070C0"/>
          <w:kern w:val="0"/>
          <w:sz w:val="22"/>
        </w:rPr>
        <w:t>例）昭和大学病院○○科</w:t>
      </w:r>
    </w:p>
    <w:p w14:paraId="0C2458D7" w14:textId="77777777" w:rsidR="004C6DCA" w:rsidRPr="000C40DC" w:rsidRDefault="004C6DCA" w:rsidP="000C40DC">
      <w:pPr>
        <w:snapToGrid w:val="0"/>
        <w:spacing w:line="209" w:lineRule="auto"/>
        <w:contextualSpacing/>
        <w:rPr>
          <w:rFonts w:ascii="メイリオ" w:eastAsia="メイリオ" w:hAnsi="メイリオ" w:cs="Times New Roman"/>
          <w:color w:val="0070C0"/>
          <w:kern w:val="0"/>
          <w:sz w:val="22"/>
        </w:rPr>
      </w:pPr>
      <w:r w:rsidRPr="000C40DC">
        <w:rPr>
          <w:rFonts w:ascii="メイリオ" w:eastAsia="メイリオ" w:hAnsi="メイリオ" w:cs="Times New Roman" w:hint="eastAsia"/>
          <w:color w:val="0070C0"/>
          <w:kern w:val="0"/>
          <w:sz w:val="22"/>
        </w:rPr>
        <w:t xml:space="preserve"> </w:t>
      </w:r>
      <w:r w:rsidRPr="000C40DC">
        <w:rPr>
          <w:rFonts w:ascii="メイリオ" w:eastAsia="メイリオ" w:hAnsi="メイリオ" w:cs="Times New Roman"/>
          <w:color w:val="0070C0"/>
          <w:kern w:val="0"/>
          <w:sz w:val="22"/>
        </w:rPr>
        <w:t xml:space="preserve">   </w:t>
      </w:r>
      <w:r w:rsidRPr="000C40DC">
        <w:rPr>
          <w:rFonts w:ascii="メイリオ" w:eastAsia="メイリオ" w:hAnsi="メイリオ" w:cs="Times New Roman" w:hint="eastAsia"/>
          <w:color w:val="0070C0"/>
          <w:kern w:val="0"/>
          <w:sz w:val="22"/>
        </w:rPr>
        <w:t>（住所、電話、対応者（役職）、対応可能時間1</w:t>
      </w:r>
      <w:r w:rsidRPr="000C40DC">
        <w:rPr>
          <w:rFonts w:ascii="メイリオ" w:eastAsia="メイリオ" w:hAnsi="メイリオ" w:cs="Times New Roman"/>
          <w:color w:val="0070C0"/>
          <w:kern w:val="0"/>
          <w:sz w:val="22"/>
        </w:rPr>
        <w:t>7:00</w:t>
      </w:r>
      <w:r w:rsidRPr="000C40DC">
        <w:rPr>
          <w:rFonts w:ascii="メイリオ" w:eastAsia="メイリオ" w:hAnsi="メイリオ" w:cs="Times New Roman" w:hint="eastAsia"/>
          <w:color w:val="0070C0"/>
          <w:kern w:val="0"/>
          <w:sz w:val="22"/>
        </w:rPr>
        <w:t>～</w:t>
      </w:r>
      <w:r w:rsidRPr="000C40DC">
        <w:rPr>
          <w:rFonts w:ascii="メイリオ" w:eastAsia="メイリオ" w:hAnsi="メイリオ" w:cs="Times New Roman"/>
          <w:color w:val="0070C0"/>
          <w:kern w:val="0"/>
          <w:sz w:val="22"/>
        </w:rPr>
        <w:t>9:00</w:t>
      </w:r>
      <w:r w:rsidRPr="000C40DC">
        <w:rPr>
          <w:rFonts w:ascii="メイリオ" w:eastAsia="メイリオ" w:hAnsi="メイリオ" w:cs="Times New Roman" w:hint="eastAsia"/>
          <w:color w:val="0070C0"/>
          <w:kern w:val="0"/>
          <w:sz w:val="22"/>
        </w:rPr>
        <w:t>）</w:t>
      </w:r>
    </w:p>
    <w:p w14:paraId="63F54786" w14:textId="77777777" w:rsidR="005A111F" w:rsidRPr="000C40DC" w:rsidRDefault="005A111F" w:rsidP="000C40DC">
      <w:pPr>
        <w:snapToGrid w:val="0"/>
        <w:spacing w:line="209" w:lineRule="auto"/>
        <w:contextualSpacing/>
        <w:rPr>
          <w:rFonts w:ascii="メイリオ" w:eastAsia="メイリオ" w:hAnsi="メイリオ"/>
          <w:sz w:val="22"/>
        </w:rPr>
      </w:pPr>
    </w:p>
    <w:p w14:paraId="0A13696F" w14:textId="2589AC28" w:rsidR="008C0344" w:rsidRPr="000C40DC" w:rsidRDefault="007278C9" w:rsidP="000C40DC">
      <w:pPr>
        <w:pStyle w:val="2"/>
        <w:snapToGrid w:val="0"/>
        <w:spacing w:line="209" w:lineRule="auto"/>
        <w:contextualSpacing/>
        <w:rPr>
          <w:rFonts w:ascii="メイリオ" w:eastAsia="メイリオ" w:hAnsi="メイリオ"/>
          <w:b/>
          <w:bCs/>
          <w:sz w:val="22"/>
        </w:rPr>
      </w:pPr>
      <w:r>
        <w:rPr>
          <w:rFonts w:ascii="メイリオ" w:eastAsia="メイリオ" w:hAnsi="メイリオ"/>
          <w:b/>
          <w:bCs/>
          <w:sz w:val="22"/>
        </w:rPr>
        <w:t>1</w:t>
      </w:r>
      <w:r>
        <w:rPr>
          <w:rFonts w:ascii="メイリオ" w:eastAsia="メイリオ" w:hAnsi="メイリオ" w:hint="eastAsia"/>
          <w:b/>
          <w:bCs/>
          <w:sz w:val="22"/>
        </w:rPr>
        <w:t>5</w:t>
      </w:r>
      <w:r w:rsidR="004C6DCA" w:rsidRPr="000C40DC">
        <w:rPr>
          <w:rFonts w:ascii="メイリオ" w:eastAsia="メイリオ" w:hAnsi="メイリオ"/>
          <w:b/>
          <w:bCs/>
          <w:sz w:val="22"/>
        </w:rPr>
        <w:t>-</w:t>
      </w:r>
      <w:r w:rsidR="004C6DCA" w:rsidRPr="000C40DC">
        <w:rPr>
          <w:rFonts w:ascii="メイリオ" w:eastAsia="メイリオ" w:hAnsi="メイリオ"/>
          <w:b/>
          <w:bCs/>
          <w:color w:val="0070C0"/>
          <w:sz w:val="22"/>
        </w:rPr>
        <w:t>3</w:t>
      </w:r>
      <w:r w:rsidR="009F4967" w:rsidRPr="000C40DC">
        <w:rPr>
          <w:rFonts w:ascii="メイリオ" w:eastAsia="メイリオ" w:hAnsi="メイリオ" w:hint="eastAsia"/>
          <w:b/>
          <w:bCs/>
          <w:sz w:val="22"/>
        </w:rPr>
        <w:t>）本研究</w:t>
      </w:r>
      <w:r w:rsidR="00C57E7C">
        <w:rPr>
          <w:rFonts w:ascii="メイリオ" w:eastAsia="メイリオ" w:hAnsi="メイリオ" w:hint="eastAsia"/>
          <w:b/>
          <w:bCs/>
          <w:sz w:val="22"/>
        </w:rPr>
        <w:t>の審査を行った</w:t>
      </w:r>
      <w:r w:rsidR="008C0344" w:rsidRPr="000C40DC">
        <w:rPr>
          <w:rFonts w:ascii="メイリオ" w:eastAsia="メイリオ" w:hAnsi="メイリオ" w:hint="eastAsia"/>
          <w:b/>
          <w:bCs/>
          <w:sz w:val="22"/>
        </w:rPr>
        <w:t>認定臨床研究審査委員会の問合せ先</w:t>
      </w:r>
    </w:p>
    <w:p w14:paraId="37D4832C" w14:textId="28CA3835" w:rsidR="00290AFF" w:rsidRPr="000C40DC" w:rsidRDefault="00290AFF" w:rsidP="000C40DC">
      <w:pPr>
        <w:snapToGrid w:val="0"/>
        <w:spacing w:line="209" w:lineRule="auto"/>
        <w:contextualSpacing/>
        <w:rPr>
          <w:rFonts w:ascii="メイリオ" w:eastAsia="メイリオ" w:hAnsi="メイリオ" w:cs="Times New Roman"/>
          <w:kern w:val="0"/>
          <w:sz w:val="22"/>
        </w:rPr>
      </w:pPr>
      <w:r w:rsidRPr="000C40DC">
        <w:rPr>
          <w:rFonts w:ascii="メイリオ" w:eastAsia="メイリオ" w:hAnsi="メイリオ" w:cs="Times New Roman" w:hint="eastAsia"/>
          <w:kern w:val="0"/>
          <w:sz w:val="22"/>
        </w:rPr>
        <w:t>・学校法人昭和大学統括研究推進センター（</w:t>
      </w:r>
      <w:r w:rsidR="00313510">
        <w:rPr>
          <w:rFonts w:ascii="メイリオ" w:eastAsia="メイリオ" w:hAnsi="メイリオ" w:cs="Times New Roman" w:hint="eastAsia"/>
          <w:kern w:val="0"/>
          <w:sz w:val="22"/>
        </w:rPr>
        <w:t>学校法人</w:t>
      </w:r>
      <w:r w:rsidRPr="000C40DC">
        <w:rPr>
          <w:rFonts w:ascii="メイリオ" w:eastAsia="メイリオ" w:hAnsi="メイリオ" w:cs="Times New Roman" w:hint="eastAsia"/>
          <w:kern w:val="0"/>
          <w:sz w:val="22"/>
        </w:rPr>
        <w:t>昭和大学臨床研究審査委員会事務局）</w:t>
      </w:r>
    </w:p>
    <w:p w14:paraId="6EB90693" w14:textId="77777777" w:rsidR="00290AFF" w:rsidRPr="000C40DC" w:rsidRDefault="00290AFF" w:rsidP="000C40DC">
      <w:pPr>
        <w:snapToGrid w:val="0"/>
        <w:spacing w:line="209" w:lineRule="auto"/>
        <w:ind w:firstLineChars="300" w:firstLine="660"/>
        <w:contextualSpacing/>
        <w:rPr>
          <w:rFonts w:ascii="メイリオ" w:eastAsia="メイリオ" w:hAnsi="メイリオ" w:cs="Times New Roman"/>
          <w:kern w:val="0"/>
          <w:sz w:val="22"/>
        </w:rPr>
      </w:pPr>
      <w:r w:rsidRPr="000C40DC">
        <w:rPr>
          <w:rFonts w:ascii="メイリオ" w:eastAsia="メイリオ" w:hAnsi="メイリオ" w:cs="Times New Roman" w:hint="eastAsia"/>
          <w:kern w:val="0"/>
          <w:sz w:val="22"/>
        </w:rPr>
        <w:t>〒142-8555　東京都品川区旗の台1-5-8</w:t>
      </w:r>
    </w:p>
    <w:p w14:paraId="4B3E1C34" w14:textId="7E6ADBBF" w:rsidR="00290AFF" w:rsidRPr="000C40DC" w:rsidRDefault="00290AFF" w:rsidP="000C40DC">
      <w:pPr>
        <w:snapToGrid w:val="0"/>
        <w:spacing w:line="209" w:lineRule="auto"/>
        <w:ind w:firstLineChars="300" w:firstLine="660"/>
        <w:contextualSpacing/>
        <w:rPr>
          <w:rFonts w:ascii="メイリオ" w:eastAsia="メイリオ" w:hAnsi="メイリオ" w:cs="Times New Roman"/>
          <w:kern w:val="0"/>
          <w:sz w:val="22"/>
        </w:rPr>
      </w:pPr>
      <w:r w:rsidRPr="000C40DC">
        <w:rPr>
          <w:rFonts w:ascii="メイリオ" w:eastAsia="メイリオ" w:hAnsi="メイリオ" w:cs="Times New Roman" w:hint="eastAsia"/>
          <w:kern w:val="0"/>
          <w:sz w:val="22"/>
        </w:rPr>
        <w:t>TEL：03-3784-8129（</w:t>
      </w:r>
      <w:r w:rsidR="00313510">
        <w:rPr>
          <w:rFonts w:ascii="メイリオ" w:eastAsia="メイリオ" w:hAnsi="メイリオ" w:cs="Times New Roman" w:hint="eastAsia"/>
          <w:kern w:val="0"/>
          <w:sz w:val="22"/>
        </w:rPr>
        <w:t>平日9</w:t>
      </w:r>
      <w:r w:rsidR="00313510">
        <w:rPr>
          <w:rFonts w:ascii="メイリオ" w:eastAsia="メイリオ" w:hAnsi="メイリオ" w:cs="Times New Roman"/>
          <w:kern w:val="0"/>
          <w:sz w:val="22"/>
        </w:rPr>
        <w:t>:00</w:t>
      </w:r>
      <w:r w:rsidRPr="000C40DC">
        <w:rPr>
          <w:rFonts w:ascii="メイリオ" w:eastAsia="メイリオ" w:hAnsi="メイリオ" w:cs="Times New Roman" w:hint="eastAsia"/>
          <w:kern w:val="0"/>
          <w:sz w:val="22"/>
        </w:rPr>
        <w:t>～</w:t>
      </w:r>
      <w:r w:rsidR="00313510">
        <w:rPr>
          <w:rFonts w:ascii="メイリオ" w:eastAsia="メイリオ" w:hAnsi="メイリオ" w:cs="Times New Roman" w:hint="eastAsia"/>
          <w:kern w:val="0"/>
          <w:sz w:val="22"/>
        </w:rPr>
        <w:t>1</w:t>
      </w:r>
      <w:r w:rsidR="00313510">
        <w:rPr>
          <w:rFonts w:ascii="メイリオ" w:eastAsia="メイリオ" w:hAnsi="メイリオ" w:cs="Times New Roman"/>
          <w:kern w:val="0"/>
          <w:sz w:val="22"/>
        </w:rPr>
        <w:t>7:00</w:t>
      </w:r>
      <w:r w:rsidRPr="000C40DC">
        <w:rPr>
          <w:rFonts w:ascii="メイリオ" w:eastAsia="メイリオ" w:hAnsi="メイリオ" w:cs="Times New Roman" w:hint="eastAsia"/>
          <w:kern w:val="0"/>
          <w:sz w:val="22"/>
        </w:rPr>
        <w:t>）</w:t>
      </w:r>
    </w:p>
    <w:p w14:paraId="28CCD8D3" w14:textId="77777777" w:rsidR="00290AFF" w:rsidRPr="000C40DC" w:rsidRDefault="00290AFF" w:rsidP="000C40DC">
      <w:pPr>
        <w:snapToGrid w:val="0"/>
        <w:spacing w:line="209" w:lineRule="auto"/>
        <w:ind w:firstLineChars="300" w:firstLine="660"/>
        <w:contextualSpacing/>
        <w:rPr>
          <w:rFonts w:ascii="メイリオ" w:eastAsia="メイリオ" w:hAnsi="メイリオ" w:cs="Times New Roman"/>
          <w:kern w:val="0"/>
          <w:sz w:val="22"/>
        </w:rPr>
      </w:pPr>
      <w:r w:rsidRPr="000C40DC">
        <w:rPr>
          <w:rFonts w:ascii="メイリオ" w:eastAsia="メイリオ" w:hAnsi="メイリオ" w:cs="Times New Roman" w:hint="eastAsia"/>
          <w:kern w:val="0"/>
          <w:sz w:val="22"/>
        </w:rPr>
        <w:t>E-mail：ura-ec@ofc.showa-u.ac.jp</w:t>
      </w:r>
    </w:p>
    <w:p w14:paraId="24E9C919" w14:textId="77777777" w:rsidR="00290AFF" w:rsidRPr="000C40DC" w:rsidRDefault="00290AFF" w:rsidP="000C40DC">
      <w:pPr>
        <w:snapToGrid w:val="0"/>
        <w:spacing w:line="209" w:lineRule="auto"/>
        <w:contextualSpacing/>
        <w:rPr>
          <w:rFonts w:ascii="メイリオ" w:eastAsia="メイリオ" w:hAnsi="メイリオ"/>
          <w:sz w:val="22"/>
        </w:rPr>
      </w:pPr>
    </w:p>
    <w:p w14:paraId="3E5C1A57" w14:textId="3B84B4CE" w:rsidR="00EE542F" w:rsidRPr="000C40DC" w:rsidRDefault="00EE542F" w:rsidP="000C40DC">
      <w:pPr>
        <w:pStyle w:val="1"/>
        <w:snapToGrid w:val="0"/>
        <w:spacing w:line="209" w:lineRule="auto"/>
        <w:contextualSpacing/>
        <w:rPr>
          <w:rFonts w:ascii="メイリオ" w:eastAsia="メイリオ" w:hAnsi="メイリオ"/>
          <w:b/>
          <w:sz w:val="22"/>
          <w:szCs w:val="22"/>
        </w:rPr>
      </w:pPr>
      <w:bookmarkStart w:id="27" w:name="_Toc19622833"/>
      <w:r w:rsidRPr="000C40DC">
        <w:rPr>
          <w:rFonts w:ascii="メイリオ" w:eastAsia="メイリオ" w:hAnsi="メイリオ" w:hint="eastAsia"/>
          <w:b/>
          <w:sz w:val="22"/>
          <w:szCs w:val="22"/>
        </w:rPr>
        <w:t>1</w:t>
      </w:r>
      <w:r w:rsidR="007278C9">
        <w:rPr>
          <w:rFonts w:ascii="メイリオ" w:eastAsia="メイリオ" w:hAnsi="メイリオ" w:hint="eastAsia"/>
          <w:b/>
          <w:sz w:val="22"/>
          <w:szCs w:val="22"/>
        </w:rPr>
        <w:t>6</w:t>
      </w:r>
      <w:r w:rsidRPr="000C40DC">
        <w:rPr>
          <w:rFonts w:ascii="メイリオ" w:eastAsia="メイリオ" w:hAnsi="メイリオ" w:hint="eastAsia"/>
          <w:b/>
          <w:sz w:val="22"/>
          <w:szCs w:val="22"/>
        </w:rPr>
        <w:t xml:space="preserve">. </w:t>
      </w:r>
      <w:commentRangeStart w:id="28"/>
      <w:r w:rsidRPr="000C40DC">
        <w:rPr>
          <w:rFonts w:ascii="メイリオ" w:eastAsia="メイリオ" w:hAnsi="メイリオ" w:hint="eastAsia"/>
          <w:b/>
          <w:sz w:val="22"/>
          <w:szCs w:val="22"/>
        </w:rPr>
        <w:t>臨床研究の実施に係る費用に関する事項</w:t>
      </w:r>
      <w:commentRangeEnd w:id="28"/>
      <w:r w:rsidR="00F3496F" w:rsidRPr="000C40DC">
        <w:rPr>
          <w:rStyle w:val="af"/>
          <w:rFonts w:ascii="メイリオ" w:eastAsia="メイリオ" w:hAnsi="メイリオ" w:cstheme="minorBidi"/>
          <w:sz w:val="22"/>
          <w:szCs w:val="22"/>
        </w:rPr>
        <w:commentReference w:id="28"/>
      </w:r>
      <w:bookmarkEnd w:id="27"/>
    </w:p>
    <w:p w14:paraId="5C455783" w14:textId="6B3B36CC" w:rsidR="008B4BCA" w:rsidRPr="000C40DC" w:rsidRDefault="008B4BCA" w:rsidP="000C40DC">
      <w:pPr>
        <w:snapToGrid w:val="0"/>
        <w:spacing w:line="209" w:lineRule="auto"/>
        <w:contextualSpacing/>
        <w:rPr>
          <w:rFonts w:ascii="メイリオ" w:eastAsia="メイリオ" w:hAnsi="メイリオ"/>
          <w:sz w:val="22"/>
        </w:rPr>
      </w:pPr>
    </w:p>
    <w:p w14:paraId="59B213C3" w14:textId="77777777" w:rsidR="008B4BCA" w:rsidRPr="000C40DC" w:rsidRDefault="008B4BCA" w:rsidP="000C40DC">
      <w:pPr>
        <w:snapToGrid w:val="0"/>
        <w:spacing w:line="209" w:lineRule="auto"/>
        <w:contextualSpacing/>
        <w:rPr>
          <w:rFonts w:ascii="メイリオ" w:eastAsia="メイリオ" w:hAnsi="メイリオ"/>
          <w:sz w:val="22"/>
        </w:rPr>
      </w:pPr>
    </w:p>
    <w:p w14:paraId="6E6B4901" w14:textId="76C66CD7" w:rsidR="00EE542F" w:rsidRPr="000C40DC" w:rsidRDefault="00EE542F" w:rsidP="000C40DC">
      <w:pPr>
        <w:pStyle w:val="1"/>
        <w:snapToGrid w:val="0"/>
        <w:spacing w:line="209" w:lineRule="auto"/>
        <w:contextualSpacing/>
        <w:rPr>
          <w:rFonts w:ascii="メイリオ" w:eastAsia="メイリオ" w:hAnsi="メイリオ"/>
          <w:b/>
          <w:sz w:val="22"/>
          <w:szCs w:val="22"/>
        </w:rPr>
      </w:pPr>
      <w:bookmarkStart w:id="29" w:name="_Toc19622834"/>
      <w:r w:rsidRPr="000C40DC">
        <w:rPr>
          <w:rFonts w:ascii="メイリオ" w:eastAsia="メイリオ" w:hAnsi="メイリオ"/>
          <w:b/>
          <w:sz w:val="22"/>
          <w:szCs w:val="22"/>
        </w:rPr>
        <w:t>1</w:t>
      </w:r>
      <w:r w:rsidR="007278C9">
        <w:rPr>
          <w:rFonts w:ascii="メイリオ" w:eastAsia="メイリオ" w:hAnsi="メイリオ" w:hint="eastAsia"/>
          <w:b/>
          <w:sz w:val="22"/>
          <w:szCs w:val="22"/>
        </w:rPr>
        <w:t>7</w:t>
      </w:r>
      <w:r w:rsidRPr="000C40DC">
        <w:rPr>
          <w:rFonts w:ascii="メイリオ" w:eastAsia="メイリオ" w:hAnsi="メイリオ"/>
          <w:b/>
          <w:sz w:val="22"/>
          <w:szCs w:val="22"/>
        </w:rPr>
        <w:t xml:space="preserve">. </w:t>
      </w:r>
      <w:r w:rsidRPr="000C40DC">
        <w:rPr>
          <w:rFonts w:ascii="メイリオ" w:eastAsia="メイリオ" w:hAnsi="メイリオ" w:hint="eastAsia"/>
          <w:b/>
          <w:sz w:val="22"/>
          <w:szCs w:val="22"/>
        </w:rPr>
        <w:t>他の治療法の有無及び内容並びに他の治療法により予期される利益及び不利益との比較</w:t>
      </w:r>
      <w:bookmarkEnd w:id="29"/>
    </w:p>
    <w:p w14:paraId="677608D4" w14:textId="363D8A74" w:rsidR="008B4BCA" w:rsidRPr="000C40DC" w:rsidRDefault="008B4BCA" w:rsidP="000C40DC">
      <w:pPr>
        <w:snapToGrid w:val="0"/>
        <w:spacing w:line="209" w:lineRule="auto"/>
        <w:contextualSpacing/>
        <w:rPr>
          <w:rFonts w:ascii="メイリオ" w:eastAsia="メイリオ" w:hAnsi="メイリオ"/>
          <w:sz w:val="22"/>
        </w:rPr>
      </w:pPr>
    </w:p>
    <w:p w14:paraId="71F54B05" w14:textId="77777777" w:rsidR="008B4BCA" w:rsidRPr="000C40DC" w:rsidRDefault="008B4BCA" w:rsidP="000C40DC">
      <w:pPr>
        <w:snapToGrid w:val="0"/>
        <w:spacing w:line="209" w:lineRule="auto"/>
        <w:contextualSpacing/>
        <w:rPr>
          <w:rFonts w:ascii="メイリオ" w:eastAsia="メイリオ" w:hAnsi="メイリオ"/>
          <w:sz w:val="22"/>
        </w:rPr>
      </w:pPr>
    </w:p>
    <w:p w14:paraId="46E0855D" w14:textId="2E4ED546" w:rsidR="000018EC" w:rsidRPr="000C40DC" w:rsidRDefault="00EE542F" w:rsidP="000C40DC">
      <w:pPr>
        <w:pStyle w:val="1"/>
        <w:snapToGrid w:val="0"/>
        <w:spacing w:line="209" w:lineRule="auto"/>
        <w:contextualSpacing/>
        <w:rPr>
          <w:rFonts w:ascii="メイリオ" w:eastAsia="メイリオ" w:hAnsi="メイリオ"/>
          <w:b/>
          <w:sz w:val="22"/>
          <w:szCs w:val="22"/>
        </w:rPr>
      </w:pPr>
      <w:bookmarkStart w:id="30" w:name="_Toc19622835"/>
      <w:commentRangeStart w:id="31"/>
      <w:r w:rsidRPr="000C40DC">
        <w:rPr>
          <w:rFonts w:ascii="メイリオ" w:eastAsia="メイリオ" w:hAnsi="メイリオ"/>
          <w:b/>
          <w:sz w:val="22"/>
          <w:szCs w:val="22"/>
        </w:rPr>
        <w:t>1</w:t>
      </w:r>
      <w:r w:rsidR="007278C9">
        <w:rPr>
          <w:rFonts w:ascii="メイリオ" w:eastAsia="メイリオ" w:hAnsi="メイリオ" w:hint="eastAsia"/>
          <w:b/>
          <w:sz w:val="22"/>
          <w:szCs w:val="22"/>
        </w:rPr>
        <w:t>8</w:t>
      </w:r>
      <w:r w:rsidRPr="000C40DC">
        <w:rPr>
          <w:rFonts w:ascii="メイリオ" w:eastAsia="メイリオ" w:hAnsi="メイリオ"/>
          <w:b/>
          <w:sz w:val="22"/>
          <w:szCs w:val="22"/>
        </w:rPr>
        <w:t xml:space="preserve">. </w:t>
      </w:r>
      <w:r w:rsidRPr="000C40DC">
        <w:rPr>
          <w:rFonts w:ascii="メイリオ" w:eastAsia="メイリオ" w:hAnsi="メイリオ" w:hint="eastAsia"/>
          <w:b/>
          <w:sz w:val="22"/>
          <w:szCs w:val="22"/>
        </w:rPr>
        <w:t>臨床研究の実施による健康被害に対する補償及び医療の提供に関する事項</w:t>
      </w:r>
      <w:commentRangeEnd w:id="31"/>
      <w:r w:rsidR="00C5765C">
        <w:rPr>
          <w:rStyle w:val="af"/>
          <w:rFonts w:asciiTheme="minorHAnsi" w:eastAsiaTheme="minorEastAsia" w:hAnsiTheme="minorHAnsi" w:cstheme="minorBidi"/>
        </w:rPr>
        <w:commentReference w:id="31"/>
      </w:r>
      <w:bookmarkEnd w:id="30"/>
    </w:p>
    <w:p w14:paraId="08A79727" w14:textId="205E7B40" w:rsidR="008B4BCA" w:rsidRPr="000C40DC" w:rsidRDefault="008B4BCA" w:rsidP="000C40DC">
      <w:pPr>
        <w:snapToGrid w:val="0"/>
        <w:spacing w:line="209" w:lineRule="auto"/>
        <w:contextualSpacing/>
        <w:rPr>
          <w:rFonts w:ascii="メイリオ" w:eastAsia="メイリオ" w:hAnsi="メイリオ"/>
          <w:sz w:val="22"/>
        </w:rPr>
      </w:pPr>
    </w:p>
    <w:p w14:paraId="63AB160C" w14:textId="77777777" w:rsidR="008B4BCA" w:rsidRPr="000C40DC" w:rsidRDefault="008B4BCA" w:rsidP="000C40DC">
      <w:pPr>
        <w:snapToGrid w:val="0"/>
        <w:spacing w:line="209" w:lineRule="auto"/>
        <w:contextualSpacing/>
        <w:rPr>
          <w:rFonts w:ascii="メイリオ" w:eastAsia="メイリオ" w:hAnsi="メイリオ"/>
          <w:sz w:val="22"/>
        </w:rPr>
      </w:pPr>
    </w:p>
    <w:p w14:paraId="4E17B25B" w14:textId="38DC817D" w:rsidR="000018EC" w:rsidRPr="000C40DC" w:rsidRDefault="00343750" w:rsidP="000C40DC">
      <w:pPr>
        <w:pStyle w:val="1"/>
        <w:snapToGrid w:val="0"/>
        <w:spacing w:line="209" w:lineRule="auto"/>
        <w:contextualSpacing/>
        <w:rPr>
          <w:rFonts w:ascii="メイリオ" w:eastAsia="メイリオ" w:hAnsi="メイリオ"/>
          <w:b/>
          <w:color w:val="0070C0"/>
          <w:sz w:val="22"/>
          <w:szCs w:val="22"/>
        </w:rPr>
      </w:pPr>
      <w:bookmarkStart w:id="32" w:name="_Toc19622836"/>
      <w:r w:rsidRPr="000C40DC">
        <w:rPr>
          <w:rFonts w:ascii="メイリオ" w:eastAsia="メイリオ" w:hAnsi="メイリオ" w:hint="eastAsia"/>
          <w:b/>
          <w:color w:val="0070C0"/>
          <w:sz w:val="22"/>
          <w:szCs w:val="22"/>
        </w:rPr>
        <w:t>X</w:t>
      </w:r>
      <w:r w:rsidR="000018EC" w:rsidRPr="000C40DC">
        <w:rPr>
          <w:rFonts w:ascii="メイリオ" w:eastAsia="メイリオ" w:hAnsi="メイリオ"/>
          <w:b/>
          <w:color w:val="0070C0"/>
          <w:sz w:val="22"/>
          <w:szCs w:val="22"/>
        </w:rPr>
        <w:t xml:space="preserve">. </w:t>
      </w:r>
      <w:commentRangeStart w:id="33"/>
      <w:r w:rsidR="00213E61" w:rsidRPr="000C40DC">
        <w:rPr>
          <w:rFonts w:ascii="メイリオ" w:eastAsia="メイリオ" w:hAnsi="メイリオ" w:hint="eastAsia"/>
          <w:b/>
          <w:color w:val="0070C0"/>
          <w:sz w:val="22"/>
          <w:szCs w:val="22"/>
        </w:rPr>
        <w:t>その他</w:t>
      </w:r>
      <w:r w:rsidR="00C717D8" w:rsidRPr="000C40DC">
        <w:rPr>
          <w:rFonts w:ascii="メイリオ" w:eastAsia="メイリオ" w:hAnsi="メイリオ" w:hint="eastAsia"/>
          <w:b/>
          <w:color w:val="0070C0"/>
          <w:sz w:val="22"/>
          <w:szCs w:val="22"/>
        </w:rPr>
        <w:t>、研究の</w:t>
      </w:r>
      <w:r w:rsidR="00213E61" w:rsidRPr="000C40DC">
        <w:rPr>
          <w:rFonts w:ascii="メイリオ" w:eastAsia="メイリオ" w:hAnsi="メイリオ" w:hint="eastAsia"/>
          <w:b/>
          <w:color w:val="0070C0"/>
          <w:sz w:val="22"/>
          <w:szCs w:val="22"/>
        </w:rPr>
        <w:t>必要に応じて下記の項目を適切な位置に</w:t>
      </w:r>
      <w:r w:rsidRPr="000C40DC">
        <w:rPr>
          <w:rFonts w:ascii="メイリオ" w:eastAsia="メイリオ" w:hAnsi="メイリオ" w:hint="eastAsia"/>
          <w:b/>
          <w:color w:val="0070C0"/>
          <w:sz w:val="22"/>
          <w:szCs w:val="22"/>
        </w:rPr>
        <w:t>挿入すること</w:t>
      </w:r>
      <w:commentRangeEnd w:id="33"/>
      <w:r w:rsidR="000E0F15" w:rsidRPr="000C40DC">
        <w:rPr>
          <w:rStyle w:val="af"/>
          <w:rFonts w:ascii="メイリオ" w:eastAsia="メイリオ" w:hAnsi="メイリオ" w:cstheme="minorBidi"/>
          <w:sz w:val="22"/>
          <w:szCs w:val="22"/>
        </w:rPr>
        <w:commentReference w:id="33"/>
      </w:r>
      <w:bookmarkEnd w:id="32"/>
    </w:p>
    <w:p w14:paraId="271DEA5F" w14:textId="77777777" w:rsidR="00915A7F" w:rsidRPr="000C40DC" w:rsidRDefault="00343750" w:rsidP="000C40DC">
      <w:pPr>
        <w:pStyle w:val="2"/>
        <w:snapToGrid w:val="0"/>
        <w:spacing w:line="209" w:lineRule="auto"/>
        <w:ind w:leftChars="67" w:left="284" w:hangingChars="65" w:hanging="143"/>
        <w:contextualSpacing/>
        <w:rPr>
          <w:rFonts w:ascii="メイリオ" w:eastAsia="メイリオ" w:hAnsi="メイリオ" w:cs="ＭＳ明朝"/>
          <w:b/>
          <w:color w:val="0070C0"/>
          <w:kern w:val="0"/>
          <w:sz w:val="22"/>
        </w:rPr>
      </w:pPr>
      <w:r w:rsidRPr="000C40DC">
        <w:rPr>
          <w:rFonts w:ascii="メイリオ" w:eastAsia="メイリオ" w:hAnsi="メイリオ" w:hint="eastAsia"/>
          <w:b/>
          <w:color w:val="0070C0"/>
          <w:sz w:val="22"/>
        </w:rPr>
        <w:t>X-1）</w:t>
      </w:r>
      <w:r w:rsidR="00915A7F" w:rsidRPr="000C40DC">
        <w:rPr>
          <w:rFonts w:ascii="メイリオ" w:eastAsia="メイリオ" w:hAnsi="メイリオ" w:cs="ＭＳ明朝" w:hint="eastAsia"/>
          <w:b/>
          <w:color w:val="0070C0"/>
          <w:kern w:val="0"/>
          <w:sz w:val="22"/>
        </w:rPr>
        <w:t>インフォームド・コンセントを得る手続等</w:t>
      </w:r>
    </w:p>
    <w:p w14:paraId="41B4F8CE" w14:textId="381712F3" w:rsidR="00915A7F" w:rsidRPr="000C40DC" w:rsidRDefault="00AB36D1" w:rsidP="000C40DC">
      <w:pPr>
        <w:pStyle w:val="2"/>
        <w:snapToGrid w:val="0"/>
        <w:spacing w:line="209" w:lineRule="auto"/>
        <w:ind w:leftChars="67" w:left="284" w:hangingChars="65" w:hanging="143"/>
        <w:contextualSpacing/>
        <w:rPr>
          <w:rFonts w:ascii="メイリオ" w:eastAsia="メイリオ" w:hAnsi="メイリオ" w:cs="ＭＳ明朝"/>
          <w:b/>
          <w:color w:val="0070C0"/>
          <w:kern w:val="0"/>
          <w:sz w:val="22"/>
        </w:rPr>
      </w:pPr>
      <w:r w:rsidRPr="000C40DC">
        <w:rPr>
          <w:rFonts w:ascii="メイリオ" w:eastAsia="メイリオ" w:hAnsi="メイリオ" w:hint="eastAsia"/>
          <w:b/>
          <w:color w:val="0070C0"/>
          <w:sz w:val="22"/>
        </w:rPr>
        <w:t>X-2）</w:t>
      </w:r>
      <w:r w:rsidR="00915A7F" w:rsidRPr="000C40DC">
        <w:rPr>
          <w:rFonts w:ascii="メイリオ" w:eastAsia="メイリオ" w:hAnsi="メイリオ" w:cs="ＭＳ明朝" w:hint="eastAsia"/>
          <w:b/>
          <w:color w:val="0070C0"/>
          <w:kern w:val="0"/>
          <w:sz w:val="22"/>
        </w:rPr>
        <w:t>代諾者の特定や選定方針等（必要時）</w:t>
      </w:r>
    </w:p>
    <w:p w14:paraId="56B9DCD0" w14:textId="7500966C" w:rsidR="00915A7F" w:rsidRPr="000C40DC" w:rsidRDefault="00AB36D1" w:rsidP="000C40DC">
      <w:pPr>
        <w:pStyle w:val="2"/>
        <w:snapToGrid w:val="0"/>
        <w:spacing w:line="209" w:lineRule="auto"/>
        <w:ind w:leftChars="67" w:left="284" w:hangingChars="65" w:hanging="143"/>
        <w:contextualSpacing/>
        <w:rPr>
          <w:rFonts w:ascii="メイリオ" w:eastAsia="メイリオ" w:hAnsi="メイリオ" w:cs="ＭＳ明朝"/>
          <w:b/>
          <w:color w:val="0070C0"/>
          <w:kern w:val="0"/>
          <w:sz w:val="22"/>
        </w:rPr>
      </w:pPr>
      <w:r w:rsidRPr="000C40DC">
        <w:rPr>
          <w:rFonts w:ascii="メイリオ" w:eastAsia="メイリオ" w:hAnsi="メイリオ" w:hint="eastAsia"/>
          <w:b/>
          <w:color w:val="0070C0"/>
          <w:sz w:val="22"/>
        </w:rPr>
        <w:t>X-3）</w:t>
      </w:r>
      <w:r w:rsidR="00915A7F" w:rsidRPr="000C40DC">
        <w:rPr>
          <w:rFonts w:ascii="メイリオ" w:eastAsia="メイリオ" w:hAnsi="メイリオ" w:cs="ＭＳ明朝" w:hint="eastAsia"/>
          <w:b/>
          <w:color w:val="0070C0"/>
          <w:kern w:val="0"/>
          <w:sz w:val="22"/>
        </w:rPr>
        <w:t>インフォームド・アセントを得る場合の手続</w:t>
      </w:r>
    </w:p>
    <w:p w14:paraId="7831FB85" w14:textId="77777777" w:rsidR="004C6DCA" w:rsidRPr="000C40DC" w:rsidRDefault="00E02148" w:rsidP="000C40DC">
      <w:pPr>
        <w:pStyle w:val="2"/>
        <w:snapToGrid w:val="0"/>
        <w:spacing w:line="209" w:lineRule="auto"/>
        <w:ind w:leftChars="67" w:left="284" w:hangingChars="65" w:hanging="143"/>
        <w:contextualSpacing/>
        <w:rPr>
          <w:rFonts w:ascii="メイリオ" w:eastAsia="メイリオ" w:hAnsi="メイリオ" w:cs="ＭＳ明朝"/>
          <w:b/>
          <w:color w:val="0070C0"/>
          <w:kern w:val="0"/>
          <w:sz w:val="22"/>
        </w:rPr>
      </w:pPr>
      <w:r w:rsidRPr="000C40DC">
        <w:rPr>
          <w:rFonts w:ascii="メイリオ" w:eastAsia="メイリオ" w:hAnsi="メイリオ" w:hint="eastAsia"/>
          <w:b/>
          <w:color w:val="0070C0"/>
          <w:sz w:val="22"/>
        </w:rPr>
        <w:t>X-2）</w:t>
      </w:r>
      <w:commentRangeStart w:id="34"/>
      <w:r w:rsidR="00915A7F" w:rsidRPr="000C40DC">
        <w:rPr>
          <w:rFonts w:ascii="メイリオ" w:eastAsia="メイリオ" w:hAnsi="メイリオ" w:cs="ＭＳ明朝" w:hint="eastAsia"/>
          <w:b/>
          <w:color w:val="0070C0"/>
          <w:kern w:val="0"/>
          <w:sz w:val="22"/>
        </w:rPr>
        <w:t>臨床研究の対象者から取得された試料・情報について、臨床研究の対象者等から同意を得る時点では特定されない将来の研究のために用いられる可能性又は他の研究機関に提供する可能性がある場合には、その旨と同意を得る時点において想定される内容</w:t>
      </w:r>
      <w:commentRangeEnd w:id="34"/>
      <w:r w:rsidR="000C40DC" w:rsidRPr="000C40DC">
        <w:rPr>
          <w:rStyle w:val="af"/>
          <w:rFonts w:ascii="メイリオ" w:eastAsia="メイリオ" w:hAnsi="メイリオ" w:cstheme="minorBidi"/>
          <w:sz w:val="22"/>
          <w:szCs w:val="22"/>
        </w:rPr>
        <w:commentReference w:id="34"/>
      </w:r>
    </w:p>
    <w:p w14:paraId="3DED66C9" w14:textId="78F2C926" w:rsidR="004C6DCA" w:rsidRPr="000C40DC" w:rsidRDefault="004C6DCA" w:rsidP="000C40DC">
      <w:pPr>
        <w:snapToGrid w:val="0"/>
        <w:spacing w:line="209" w:lineRule="auto"/>
        <w:contextualSpacing/>
        <w:rPr>
          <w:rFonts w:ascii="メイリオ" w:eastAsia="メイリオ" w:hAnsi="メイリオ"/>
          <w:color w:val="0070C0"/>
          <w:sz w:val="22"/>
        </w:rPr>
      </w:pPr>
      <w:r w:rsidRPr="000C40DC">
        <w:rPr>
          <w:rFonts w:ascii="メイリオ" w:eastAsia="メイリオ" w:hAnsi="メイリオ" w:hint="eastAsia"/>
          <w:color w:val="0070C0"/>
          <w:sz w:val="22"/>
        </w:rPr>
        <w:t>例）本研究で得られたデータは</w:t>
      </w:r>
      <w:bookmarkStart w:id="35" w:name="_Hlk531120494"/>
      <w:r w:rsidRPr="000C40DC">
        <w:rPr>
          <w:rFonts w:ascii="メイリオ" w:eastAsia="メイリオ" w:hAnsi="メイリオ" w:hint="eastAsia"/>
          <w:color w:val="0070C0"/>
          <w:sz w:val="22"/>
        </w:rPr>
        <w:t>，認定臨床研究審査委員会又は倫理審査委員会等の承認</w:t>
      </w:r>
      <w:bookmarkEnd w:id="35"/>
      <w:r w:rsidRPr="000C40DC">
        <w:rPr>
          <w:rFonts w:ascii="メイリオ" w:eastAsia="メイリオ" w:hAnsi="メイリオ" w:hint="eastAsia"/>
          <w:color w:val="0070C0"/>
          <w:sz w:val="22"/>
        </w:rPr>
        <w:t>の上で新たな研究で二次利用される可能性があり，「1</w:t>
      </w:r>
      <w:r w:rsidRPr="000C40DC">
        <w:rPr>
          <w:rFonts w:ascii="メイリオ" w:eastAsia="メイリオ" w:hAnsi="メイリオ"/>
          <w:color w:val="0070C0"/>
          <w:sz w:val="22"/>
        </w:rPr>
        <w:t>0.</w:t>
      </w:r>
      <w:r w:rsidRPr="000C40DC">
        <w:rPr>
          <w:rFonts w:ascii="メイリオ" w:eastAsia="メイリオ" w:hAnsi="メイリオ" w:hint="eastAsia"/>
          <w:sz w:val="22"/>
        </w:rPr>
        <w:t xml:space="preserve"> </w:t>
      </w:r>
      <w:r w:rsidRPr="000C40DC">
        <w:rPr>
          <w:rFonts w:ascii="メイリオ" w:eastAsia="メイリオ" w:hAnsi="メイリオ" w:hint="eastAsia"/>
          <w:color w:val="0070C0"/>
          <w:sz w:val="22"/>
        </w:rPr>
        <w:t>試料等の保管及び廃棄の方法」に記載された期間を越えて保存される可能性がありますが，その場合も研究参加者の個人情報は前述と同様の方法で保護されます。なお，その場合には，当該利用目的に応じた規制を遵守して実施するものとし，必要に応じて新たな同意取得又はオプトアウト等を行い，研究参加者に対して二次利用に関する拒否の機会を提供します。</w:t>
      </w:r>
    </w:p>
    <w:p w14:paraId="0B5EF308" w14:textId="2A8E65DA" w:rsidR="00120ABF" w:rsidRPr="000C40DC" w:rsidRDefault="00120ABF" w:rsidP="000C40DC">
      <w:pPr>
        <w:pStyle w:val="2"/>
        <w:snapToGrid w:val="0"/>
        <w:spacing w:line="209" w:lineRule="auto"/>
        <w:contextualSpacing/>
        <w:rPr>
          <w:rFonts w:ascii="メイリオ" w:eastAsia="メイリオ" w:hAnsi="メイリオ" w:cs="ＭＳ明朝"/>
          <w:b/>
          <w:color w:val="0070C0"/>
          <w:kern w:val="0"/>
          <w:sz w:val="22"/>
        </w:rPr>
      </w:pPr>
    </w:p>
    <w:p w14:paraId="67C938CF" w14:textId="6B304ED2" w:rsidR="00B86ABC" w:rsidRPr="000C40DC" w:rsidRDefault="00120ABF" w:rsidP="000C40DC">
      <w:pPr>
        <w:snapToGrid w:val="0"/>
        <w:spacing w:line="209" w:lineRule="auto"/>
        <w:contextualSpacing/>
        <w:jc w:val="right"/>
        <w:rPr>
          <w:rFonts w:ascii="メイリオ" w:eastAsia="メイリオ" w:hAnsi="メイリオ"/>
          <w:sz w:val="22"/>
        </w:rPr>
      </w:pPr>
      <w:r w:rsidRPr="000C40DC">
        <w:rPr>
          <w:rFonts w:ascii="メイリオ" w:eastAsia="メイリオ" w:hAnsi="メイリオ" w:cs="ＭＳ明朝"/>
          <w:b/>
          <w:color w:val="0070C0"/>
          <w:kern w:val="0"/>
          <w:sz w:val="22"/>
        </w:rPr>
        <w:br w:type="page"/>
      </w:r>
      <w:r w:rsidR="00FA0054" w:rsidRPr="000C40DC">
        <w:rPr>
          <w:rFonts w:ascii="メイリオ" w:eastAsia="メイリオ" w:hAnsi="メイリオ" w:hint="eastAsia"/>
          <w:sz w:val="22"/>
        </w:rPr>
        <w:t>研究対象者保管用</w:t>
      </w:r>
    </w:p>
    <w:p w14:paraId="2D95456D" w14:textId="77777777" w:rsidR="00B86ABC" w:rsidRPr="000C40DC" w:rsidRDefault="00B86ABC" w:rsidP="000C40DC">
      <w:pPr>
        <w:snapToGrid w:val="0"/>
        <w:spacing w:line="209" w:lineRule="auto"/>
        <w:contextualSpacing/>
        <w:jc w:val="center"/>
        <w:rPr>
          <w:rFonts w:ascii="メイリオ" w:eastAsia="メイリオ" w:hAnsi="メイリオ"/>
          <w:b/>
          <w:sz w:val="22"/>
        </w:rPr>
      </w:pPr>
      <w:commentRangeStart w:id="36"/>
      <w:r w:rsidRPr="000C40DC">
        <w:rPr>
          <w:rFonts w:ascii="メイリオ" w:eastAsia="メイリオ" w:hAnsi="メイリオ" w:hint="eastAsia"/>
          <w:b/>
          <w:sz w:val="22"/>
        </w:rPr>
        <w:t>同意文書</w:t>
      </w:r>
      <w:commentRangeEnd w:id="36"/>
      <w:r w:rsidR="00A974AB">
        <w:rPr>
          <w:rStyle w:val="af"/>
        </w:rPr>
        <w:commentReference w:id="36"/>
      </w:r>
    </w:p>
    <w:p w14:paraId="16606745" w14:textId="4EF7E0AC" w:rsidR="00304FB2" w:rsidRPr="000C40DC" w:rsidRDefault="0014291D" w:rsidP="000C40DC">
      <w:pPr>
        <w:snapToGrid w:val="0"/>
        <w:spacing w:line="209" w:lineRule="auto"/>
        <w:contextualSpacing/>
        <w:jc w:val="left"/>
        <w:rPr>
          <w:rFonts w:ascii="メイリオ" w:eastAsia="メイリオ" w:hAnsi="メイリオ"/>
          <w:color w:val="000000" w:themeColor="text1"/>
          <w:sz w:val="22"/>
        </w:rPr>
      </w:pPr>
      <w:r w:rsidRPr="000C40DC">
        <w:rPr>
          <w:rFonts w:ascii="メイリオ" w:eastAsia="メイリオ" w:hAnsi="メイリオ" w:hint="eastAsia"/>
          <w:color w:val="0070C0"/>
          <w:sz w:val="22"/>
        </w:rPr>
        <w:t>（研究責任医師名）</w:t>
      </w:r>
      <w:r w:rsidR="00304FB2" w:rsidRPr="000C40DC">
        <w:rPr>
          <w:rFonts w:ascii="メイリオ" w:eastAsia="メイリオ" w:hAnsi="メイリオ" w:hint="eastAsia"/>
          <w:color w:val="0070C0"/>
          <w:sz w:val="22"/>
        </w:rPr>
        <w:t xml:space="preserve">　</w:t>
      </w:r>
      <w:r w:rsidR="00304FB2" w:rsidRPr="000C40DC">
        <w:rPr>
          <w:rFonts w:ascii="メイリオ" w:eastAsia="メイリオ" w:hAnsi="メイリオ" w:hint="eastAsia"/>
          <w:color w:val="000000" w:themeColor="text1"/>
          <w:sz w:val="22"/>
        </w:rPr>
        <w:t>殿</w:t>
      </w:r>
    </w:p>
    <w:p w14:paraId="40E490BC" w14:textId="77777777" w:rsidR="00B86ABC" w:rsidRPr="000C40DC" w:rsidRDefault="00B86ABC" w:rsidP="000C40DC">
      <w:pPr>
        <w:snapToGrid w:val="0"/>
        <w:spacing w:line="209" w:lineRule="auto"/>
        <w:contextualSpacing/>
        <w:jc w:val="left"/>
        <w:rPr>
          <w:rFonts w:ascii="メイリオ" w:eastAsia="メイリオ" w:hAnsi="メイリオ"/>
          <w:sz w:val="22"/>
        </w:rPr>
      </w:pPr>
    </w:p>
    <w:p w14:paraId="1B9145BB" w14:textId="21A77582" w:rsidR="00B86ABC" w:rsidRPr="000C40DC" w:rsidRDefault="00B86ABC" w:rsidP="000C40DC">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課題名：</w:t>
      </w:r>
      <w:r w:rsidRPr="000C40DC">
        <w:rPr>
          <w:rFonts w:ascii="メイリオ" w:eastAsia="メイリオ" w:hAnsi="メイリオ" w:hint="eastAsia"/>
          <w:color w:val="0070C0"/>
          <w:szCs w:val="21"/>
        </w:rPr>
        <w:t>（課題名）</w:t>
      </w:r>
    </w:p>
    <w:p w14:paraId="1928D44B" w14:textId="77777777" w:rsidR="00F92DE5" w:rsidRPr="000C40DC" w:rsidRDefault="00F92DE5" w:rsidP="000C40DC">
      <w:pPr>
        <w:pStyle w:val="af4"/>
        <w:snapToGrid w:val="0"/>
        <w:spacing w:line="209" w:lineRule="auto"/>
        <w:ind w:firstLineChars="100" w:firstLine="210"/>
        <w:contextualSpacing/>
        <w:rPr>
          <w:rFonts w:ascii="メイリオ" w:eastAsia="メイリオ" w:hAnsi="メイリオ"/>
          <w:color w:val="000000" w:themeColor="text1"/>
          <w:szCs w:val="21"/>
        </w:rPr>
      </w:pPr>
      <w:r w:rsidRPr="000C40DC">
        <w:rPr>
          <w:rFonts w:ascii="メイリオ" w:eastAsia="メイリオ" w:hAnsi="メイリオ" w:hint="eastAsia"/>
          <w:color w:val="000000" w:themeColor="text1"/>
          <w:szCs w:val="21"/>
        </w:rPr>
        <w:t>下記の各項目について説明文書を用いて説明を行いました。</w:t>
      </w:r>
    </w:p>
    <w:p w14:paraId="22A863EF" w14:textId="315665BC" w:rsidR="00B86ABC" w:rsidRPr="000C40DC" w:rsidRDefault="00B86ABC" w:rsidP="000C40DC">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1.</w:t>
      </w:r>
      <w:r w:rsidR="000132B4">
        <w:rPr>
          <w:rFonts w:ascii="メイリオ" w:eastAsia="メイリオ" w:hAnsi="メイリオ" w:hint="eastAsia"/>
          <w:szCs w:val="21"/>
        </w:rPr>
        <w:t xml:space="preserve">  </w:t>
      </w:r>
      <w:r w:rsidRPr="000C40DC">
        <w:rPr>
          <w:rFonts w:ascii="メイリオ" w:eastAsia="メイリオ" w:hAnsi="メイリオ" w:hint="eastAsia"/>
          <w:szCs w:val="21"/>
        </w:rPr>
        <w:t>臨床研究の名称、研究の実施について実施医療機関の管理者の承認を受けている旨</w:t>
      </w:r>
    </w:p>
    <w:p w14:paraId="2B60B1BD" w14:textId="5EFA831F" w:rsidR="00B86ABC" w:rsidRPr="000C40DC" w:rsidRDefault="00B86ABC" w:rsidP="000C40DC">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2. </w:t>
      </w:r>
      <w:r w:rsidR="000132B4">
        <w:rPr>
          <w:rFonts w:ascii="メイリオ" w:eastAsia="メイリオ" w:hAnsi="メイリオ" w:hint="eastAsia"/>
          <w:szCs w:val="21"/>
        </w:rPr>
        <w:t xml:space="preserve"> </w:t>
      </w:r>
      <w:r w:rsidRPr="000C40DC">
        <w:rPr>
          <w:rFonts w:ascii="メイリオ" w:eastAsia="メイリオ" w:hAnsi="メイリオ" w:hint="eastAsia"/>
          <w:szCs w:val="21"/>
        </w:rPr>
        <w:t>実施医療機関の名称並びに研究責任/</w:t>
      </w:r>
      <w:r w:rsidR="000132B4">
        <w:rPr>
          <w:rFonts w:ascii="メイリオ" w:eastAsia="メイリオ" w:hAnsi="メイリオ" w:hint="eastAsia"/>
          <w:szCs w:val="21"/>
        </w:rPr>
        <w:t>分担医師</w:t>
      </w:r>
      <w:r w:rsidR="000C40DC" w:rsidRPr="000C40DC">
        <w:rPr>
          <w:rFonts w:ascii="メイリオ" w:eastAsia="メイリオ" w:hAnsi="メイリオ" w:hint="eastAsia"/>
          <w:szCs w:val="21"/>
        </w:rPr>
        <w:t>等</w:t>
      </w:r>
      <w:r w:rsidRPr="000C40DC">
        <w:rPr>
          <w:rFonts w:ascii="メイリオ" w:eastAsia="メイリオ" w:hAnsi="メイリオ" w:hint="eastAsia"/>
          <w:szCs w:val="21"/>
        </w:rPr>
        <w:t>の氏名及び職名</w:t>
      </w:r>
      <w:r w:rsidRPr="000C40DC">
        <w:rPr>
          <w:rFonts w:ascii="メイリオ" w:eastAsia="メイリオ" w:hAnsi="メイリオ" w:hint="eastAsia"/>
          <w:szCs w:val="21"/>
        </w:rPr>
        <w:tab/>
      </w:r>
    </w:p>
    <w:p w14:paraId="2239A32D" w14:textId="26D2DB82" w:rsidR="00B86ABC" w:rsidRPr="000C40DC" w:rsidRDefault="00B86ABC" w:rsidP="000C40DC">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3. </w:t>
      </w:r>
      <w:r w:rsidR="000132B4">
        <w:rPr>
          <w:rFonts w:ascii="メイリオ" w:eastAsia="メイリオ" w:hAnsi="メイリオ" w:hint="eastAsia"/>
          <w:szCs w:val="21"/>
        </w:rPr>
        <w:t xml:space="preserve"> </w:t>
      </w:r>
      <w:r w:rsidRPr="000C40DC">
        <w:rPr>
          <w:rFonts w:ascii="メイリオ" w:eastAsia="メイリオ" w:hAnsi="メイリオ" w:hint="eastAsia"/>
          <w:szCs w:val="21"/>
        </w:rPr>
        <w:t>研究について</w:t>
      </w:r>
    </w:p>
    <w:p w14:paraId="50806814" w14:textId="5BBC090B" w:rsidR="00B86ABC" w:rsidRPr="000C40DC" w:rsidRDefault="00B86ABC" w:rsidP="000C40DC">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4. </w:t>
      </w:r>
      <w:r w:rsidR="000132B4">
        <w:rPr>
          <w:rFonts w:ascii="メイリオ" w:eastAsia="メイリオ" w:hAnsi="メイリオ" w:hint="eastAsia"/>
          <w:szCs w:val="21"/>
        </w:rPr>
        <w:t xml:space="preserve"> </w:t>
      </w:r>
      <w:r w:rsidRPr="000C40DC">
        <w:rPr>
          <w:rFonts w:ascii="メイリオ" w:eastAsia="メイリオ" w:hAnsi="メイリオ" w:hint="eastAsia"/>
          <w:szCs w:val="21"/>
        </w:rPr>
        <w:t>臨床研究の実施により予期される利益及び不利益</w:t>
      </w:r>
    </w:p>
    <w:p w14:paraId="6925999C" w14:textId="088DB4F2" w:rsidR="00B86ABC" w:rsidRPr="000C40DC" w:rsidRDefault="00B86ABC" w:rsidP="000C40DC">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5. </w:t>
      </w:r>
      <w:r w:rsidR="000132B4">
        <w:rPr>
          <w:rFonts w:ascii="メイリオ" w:eastAsia="メイリオ" w:hAnsi="メイリオ" w:hint="eastAsia"/>
          <w:szCs w:val="21"/>
        </w:rPr>
        <w:t xml:space="preserve"> </w:t>
      </w:r>
      <w:r w:rsidRPr="000C40DC">
        <w:rPr>
          <w:rFonts w:ascii="メイリオ" w:eastAsia="メイリオ" w:hAnsi="メイリオ" w:hint="eastAsia"/>
          <w:szCs w:val="21"/>
        </w:rPr>
        <w:t>臨床研究への参加を拒否することは任意である旨また同意の撤回に関する事項</w:t>
      </w:r>
    </w:p>
    <w:p w14:paraId="6282E769" w14:textId="7B940EE0" w:rsidR="00B86ABC" w:rsidRPr="000C40DC" w:rsidRDefault="00B86ABC" w:rsidP="000C40DC">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6. </w:t>
      </w:r>
      <w:r w:rsidR="000132B4">
        <w:rPr>
          <w:rFonts w:ascii="メイリオ" w:eastAsia="メイリオ" w:hAnsi="メイリオ" w:hint="eastAsia"/>
          <w:szCs w:val="21"/>
        </w:rPr>
        <w:t xml:space="preserve"> </w:t>
      </w:r>
      <w:r w:rsidRPr="000C40DC">
        <w:rPr>
          <w:rFonts w:ascii="メイリオ" w:eastAsia="メイリオ" w:hAnsi="メイリオ" w:hint="eastAsia"/>
          <w:szCs w:val="21"/>
        </w:rPr>
        <w:t>臨床研究への参加を拒否すること又は同意を撤回することで不利益な取扱いを受けない旨</w:t>
      </w:r>
    </w:p>
    <w:p w14:paraId="6468450B" w14:textId="7AD25857" w:rsidR="000132B4" w:rsidRDefault="00B86ABC" w:rsidP="000C40DC">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7. </w:t>
      </w:r>
      <w:r w:rsidR="000132B4">
        <w:rPr>
          <w:rFonts w:ascii="メイリオ" w:eastAsia="メイリオ" w:hAnsi="メイリオ" w:hint="eastAsia"/>
          <w:szCs w:val="21"/>
        </w:rPr>
        <w:t xml:space="preserve"> </w:t>
      </w:r>
      <w:r w:rsidR="000132B4" w:rsidRPr="000132B4">
        <w:rPr>
          <w:rFonts w:ascii="メイリオ" w:eastAsia="メイリオ" w:hAnsi="メイリオ" w:hint="eastAsia"/>
          <w:szCs w:val="21"/>
        </w:rPr>
        <w:t>臨床研究への参加継続について影響を与える可能性のある情報が得られたときは速やかに</w:t>
      </w:r>
    </w:p>
    <w:p w14:paraId="4342F930" w14:textId="6E3AE4CB" w:rsidR="000132B4" w:rsidRDefault="000132B4" w:rsidP="000132B4">
      <w:pPr>
        <w:snapToGrid w:val="0"/>
        <w:spacing w:line="209" w:lineRule="auto"/>
        <w:ind w:firstLineChars="200" w:firstLine="420"/>
        <w:contextualSpacing/>
        <w:jc w:val="left"/>
        <w:rPr>
          <w:rFonts w:ascii="メイリオ" w:eastAsia="メイリオ" w:hAnsi="メイリオ"/>
          <w:szCs w:val="21"/>
        </w:rPr>
      </w:pPr>
      <w:r w:rsidRPr="000132B4">
        <w:rPr>
          <w:rFonts w:ascii="メイリオ" w:eastAsia="メイリオ" w:hAnsi="メイリオ" w:hint="eastAsia"/>
          <w:szCs w:val="21"/>
        </w:rPr>
        <w:t>参加継続の意思を確認する旨</w:t>
      </w:r>
    </w:p>
    <w:p w14:paraId="52F49D02" w14:textId="0A162D22" w:rsidR="00B86ABC" w:rsidRPr="000C40DC" w:rsidRDefault="000132B4" w:rsidP="000C40DC">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 xml:space="preserve">8.  </w:t>
      </w:r>
      <w:r w:rsidR="00B86ABC" w:rsidRPr="000C40DC">
        <w:rPr>
          <w:rFonts w:ascii="メイリオ" w:eastAsia="メイリオ" w:hAnsi="メイリオ" w:hint="eastAsia"/>
          <w:szCs w:val="21"/>
        </w:rPr>
        <w:t>臨床研究に関する情報公開の方法</w:t>
      </w:r>
    </w:p>
    <w:p w14:paraId="2524D207" w14:textId="77777777" w:rsidR="000132B4" w:rsidRDefault="000132B4" w:rsidP="000C40DC">
      <w:pPr>
        <w:snapToGrid w:val="0"/>
        <w:spacing w:line="209" w:lineRule="auto"/>
        <w:ind w:left="210" w:hangingChars="100" w:hanging="210"/>
        <w:contextualSpacing/>
        <w:jc w:val="left"/>
        <w:rPr>
          <w:rFonts w:ascii="メイリオ" w:eastAsia="メイリオ" w:hAnsi="メイリオ"/>
          <w:szCs w:val="21"/>
        </w:rPr>
      </w:pPr>
      <w:r>
        <w:rPr>
          <w:rFonts w:ascii="メイリオ" w:eastAsia="メイリオ" w:hAnsi="メイリオ" w:hint="eastAsia"/>
          <w:szCs w:val="21"/>
        </w:rPr>
        <w:t>9</w:t>
      </w:r>
      <w:r w:rsidR="00B86ABC" w:rsidRPr="000C40DC">
        <w:rPr>
          <w:rFonts w:ascii="メイリオ" w:eastAsia="メイリオ" w:hAnsi="メイリオ" w:hint="eastAsia"/>
          <w:szCs w:val="21"/>
        </w:rPr>
        <w:t xml:space="preserve">. </w:t>
      </w:r>
      <w:r>
        <w:rPr>
          <w:rFonts w:ascii="メイリオ" w:eastAsia="メイリオ" w:hAnsi="メイリオ" w:hint="eastAsia"/>
          <w:szCs w:val="21"/>
        </w:rPr>
        <w:t xml:space="preserve"> </w:t>
      </w:r>
      <w:r w:rsidR="00B86ABC" w:rsidRPr="000C40DC">
        <w:rPr>
          <w:rFonts w:ascii="メイリオ" w:eastAsia="メイリオ" w:hAnsi="メイリオ" w:hint="eastAsia"/>
          <w:szCs w:val="21"/>
        </w:rPr>
        <w:t>臨床研究の対象者又はその代諾者の求めに応じて、研究計画書その他の臨床研究の実施に</w:t>
      </w:r>
    </w:p>
    <w:p w14:paraId="0D3824DB" w14:textId="5C634C8D" w:rsidR="00B86ABC" w:rsidRDefault="00B86ABC" w:rsidP="000132B4">
      <w:pPr>
        <w:snapToGrid w:val="0"/>
        <w:spacing w:line="209" w:lineRule="auto"/>
        <w:ind w:leftChars="100" w:left="210" w:firstLineChars="106" w:firstLine="223"/>
        <w:contextualSpacing/>
        <w:jc w:val="left"/>
        <w:rPr>
          <w:rFonts w:ascii="メイリオ" w:eastAsia="メイリオ" w:hAnsi="メイリオ"/>
          <w:szCs w:val="21"/>
        </w:rPr>
      </w:pPr>
      <w:r w:rsidRPr="000C40DC">
        <w:rPr>
          <w:rFonts w:ascii="メイリオ" w:eastAsia="メイリオ" w:hAnsi="メイリオ" w:hint="eastAsia"/>
          <w:szCs w:val="21"/>
        </w:rPr>
        <w:t>関する資料を入手又は閲覧できる旨及びその入手又は閲覧の方法</w:t>
      </w:r>
    </w:p>
    <w:p w14:paraId="4D5182C5" w14:textId="77777777" w:rsidR="000132B4"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 xml:space="preserve">10. </w:t>
      </w:r>
      <w:r w:rsidRPr="000132B4">
        <w:rPr>
          <w:rFonts w:ascii="メイリオ" w:eastAsia="メイリオ" w:hAnsi="メイリオ" w:hint="eastAsia"/>
          <w:szCs w:val="21"/>
        </w:rPr>
        <w:t>モニタリング及び監査の際、関係者が資料を閲覧することがあるが、個人情報が適切に保護</w:t>
      </w:r>
    </w:p>
    <w:p w14:paraId="43806886" w14:textId="4ADE4D8A" w:rsidR="000132B4" w:rsidRPr="000C40DC" w:rsidRDefault="000132B4" w:rsidP="000132B4">
      <w:pPr>
        <w:snapToGrid w:val="0"/>
        <w:spacing w:line="209" w:lineRule="auto"/>
        <w:ind w:firstLineChars="226" w:firstLine="475"/>
        <w:contextualSpacing/>
        <w:jc w:val="left"/>
        <w:rPr>
          <w:rFonts w:ascii="メイリオ" w:eastAsia="メイリオ" w:hAnsi="メイリオ"/>
          <w:szCs w:val="21"/>
        </w:rPr>
      </w:pPr>
      <w:r w:rsidRPr="000132B4">
        <w:rPr>
          <w:rFonts w:ascii="メイリオ" w:eastAsia="メイリオ" w:hAnsi="メイリオ" w:hint="eastAsia"/>
          <w:szCs w:val="21"/>
        </w:rPr>
        <w:t>される旨　また同意文書に署名することでこれを認めたことになる旨</w:t>
      </w:r>
    </w:p>
    <w:p w14:paraId="3DEA91D7" w14:textId="28531DCD" w:rsidR="00B86ABC" w:rsidRPr="000C40DC" w:rsidRDefault="000132B4" w:rsidP="000C40DC">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11</w:t>
      </w:r>
      <w:r w:rsidR="00B86ABC" w:rsidRPr="000C40DC">
        <w:rPr>
          <w:rFonts w:ascii="メイリオ" w:eastAsia="メイリオ" w:hAnsi="メイリオ" w:hint="eastAsia"/>
          <w:szCs w:val="21"/>
        </w:rPr>
        <w:t>. 臨床研究の対象者の個人情報の保護に関する事項</w:t>
      </w:r>
    </w:p>
    <w:p w14:paraId="6AE9CC5B" w14:textId="395C0F8A" w:rsidR="00B86ABC" w:rsidRDefault="000132B4" w:rsidP="000C40DC">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12</w:t>
      </w:r>
      <w:r w:rsidR="00B86ABC" w:rsidRPr="000C40DC">
        <w:rPr>
          <w:rFonts w:ascii="メイリオ" w:eastAsia="メイリオ" w:hAnsi="メイリオ" w:hint="eastAsia"/>
          <w:szCs w:val="21"/>
        </w:rPr>
        <w:t>. 試料等の保管及び廃棄の方法</w:t>
      </w:r>
    </w:p>
    <w:p w14:paraId="2651A470" w14:textId="4DB693AB" w:rsidR="00B86ABC" w:rsidRDefault="000132B4" w:rsidP="000C40DC">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 xml:space="preserve">13. </w:t>
      </w:r>
      <w:r w:rsidRPr="000132B4">
        <w:rPr>
          <w:rFonts w:ascii="メイリオ" w:eastAsia="メイリオ" w:hAnsi="メイリオ" w:hint="eastAsia"/>
          <w:szCs w:val="21"/>
        </w:rPr>
        <w:t>本研究の利益相反状態と管理について、また医薬品等製造販売業者等の関与に関する状況</w:t>
      </w:r>
    </w:p>
    <w:p w14:paraId="704BE6BA" w14:textId="42205D02" w:rsidR="000132B4" w:rsidRPr="000C40DC" w:rsidRDefault="000132B4" w:rsidP="000C40DC">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 xml:space="preserve">14. </w:t>
      </w:r>
      <w:r w:rsidRPr="000132B4">
        <w:rPr>
          <w:rFonts w:ascii="メイリオ" w:eastAsia="メイリオ" w:hAnsi="メイリオ" w:hint="eastAsia"/>
          <w:szCs w:val="21"/>
        </w:rPr>
        <w:t>臨床研究対象者が守るべき事項</w:t>
      </w:r>
    </w:p>
    <w:p w14:paraId="251E2D63" w14:textId="65C69F58" w:rsidR="00B86ABC" w:rsidRPr="000C40DC" w:rsidRDefault="000132B4" w:rsidP="000C40DC">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15</w:t>
      </w:r>
      <w:r w:rsidR="00B86ABC" w:rsidRPr="000C40DC">
        <w:rPr>
          <w:rFonts w:ascii="メイリオ" w:eastAsia="メイリオ" w:hAnsi="メイリオ" w:hint="eastAsia"/>
          <w:szCs w:val="21"/>
        </w:rPr>
        <w:t>. 苦情及び問合せへの対応に関する体制</w:t>
      </w:r>
    </w:p>
    <w:p w14:paraId="11BFFA7F" w14:textId="0A3F44B5" w:rsidR="00B86ABC" w:rsidRPr="000C40DC" w:rsidRDefault="000132B4" w:rsidP="000C40DC">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16</w:t>
      </w:r>
      <w:r w:rsidR="00B86ABC" w:rsidRPr="000C40DC">
        <w:rPr>
          <w:rFonts w:ascii="メイリオ" w:eastAsia="メイリオ" w:hAnsi="メイリオ" w:hint="eastAsia"/>
          <w:szCs w:val="21"/>
        </w:rPr>
        <w:t>. 臨床研究の実施に係る費用に関する事項</w:t>
      </w:r>
    </w:p>
    <w:p w14:paraId="0CF99136" w14:textId="73B6ED46" w:rsidR="00B86ABC" w:rsidRPr="000C40DC" w:rsidRDefault="000132B4" w:rsidP="000C40DC">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17</w:t>
      </w:r>
      <w:r w:rsidR="00B86ABC" w:rsidRPr="000C40DC">
        <w:rPr>
          <w:rFonts w:ascii="メイリオ" w:eastAsia="メイリオ" w:hAnsi="メイリオ" w:hint="eastAsia"/>
          <w:szCs w:val="21"/>
        </w:rPr>
        <w:t>. 他の治療法の有無及び内容並びに他の治療法により予期される利益及び不利益との比較</w:t>
      </w:r>
    </w:p>
    <w:p w14:paraId="5D448B7F" w14:textId="537B4B84" w:rsidR="00B86ABC" w:rsidRPr="000C40DC" w:rsidRDefault="000132B4" w:rsidP="000C40DC">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18</w:t>
      </w:r>
      <w:r w:rsidR="00B86ABC" w:rsidRPr="000C40DC">
        <w:rPr>
          <w:rFonts w:ascii="メイリオ" w:eastAsia="メイリオ" w:hAnsi="メイリオ" w:hint="eastAsia"/>
          <w:szCs w:val="21"/>
        </w:rPr>
        <w:t>. 臨床研究の実施による健康被害に対する補償及び医療の提供に関する事項</w:t>
      </w:r>
    </w:p>
    <w:p w14:paraId="75B673FD" w14:textId="57D073ED" w:rsidR="00B86ABC" w:rsidRPr="000C40DC" w:rsidRDefault="00B86ABC" w:rsidP="000C40DC">
      <w:pPr>
        <w:snapToGrid w:val="0"/>
        <w:spacing w:line="209" w:lineRule="auto"/>
        <w:ind w:left="420" w:hangingChars="200" w:hanging="420"/>
        <w:contextualSpacing/>
        <w:jc w:val="left"/>
        <w:rPr>
          <w:rFonts w:ascii="メイリオ" w:eastAsia="メイリオ" w:hAnsi="メイリオ"/>
          <w:color w:val="0070C0"/>
          <w:szCs w:val="21"/>
        </w:rPr>
      </w:pPr>
    </w:p>
    <w:p w14:paraId="675156F0" w14:textId="77777777" w:rsidR="00B86ABC" w:rsidRPr="000C40DC" w:rsidRDefault="00B86ABC" w:rsidP="000C40DC">
      <w:pPr>
        <w:snapToGrid w:val="0"/>
        <w:spacing w:line="209" w:lineRule="auto"/>
        <w:ind w:left="440" w:hangingChars="200" w:hanging="440"/>
        <w:contextualSpacing/>
        <w:rPr>
          <w:rFonts w:ascii="メイリオ" w:eastAsia="メイリオ" w:hAnsi="メイリオ"/>
          <w:color w:val="000000" w:themeColor="text1"/>
          <w:sz w:val="22"/>
        </w:rPr>
      </w:pPr>
      <w:r w:rsidRPr="000C40DC">
        <w:rPr>
          <w:rFonts w:ascii="メイリオ" w:eastAsia="メイリオ" w:hAnsi="メイリオ" w:hint="eastAsia"/>
          <w:color w:val="000000" w:themeColor="text1"/>
          <w:sz w:val="22"/>
        </w:rPr>
        <w:t xml:space="preserve">　　　　　　　　　  説明日：　　　　　　　　　年　　　　　月　　　　日</w:t>
      </w:r>
    </w:p>
    <w:p w14:paraId="36812A9A" w14:textId="77777777" w:rsidR="00B86ABC" w:rsidRPr="000C40DC" w:rsidRDefault="00B86ABC" w:rsidP="000C40DC">
      <w:pPr>
        <w:snapToGrid w:val="0"/>
        <w:spacing w:line="209" w:lineRule="auto"/>
        <w:ind w:left="440" w:hangingChars="200" w:hanging="440"/>
        <w:contextualSpacing/>
        <w:rPr>
          <w:rFonts w:ascii="メイリオ" w:eastAsia="メイリオ" w:hAnsi="メイリオ"/>
          <w:color w:val="000000" w:themeColor="text1"/>
          <w:sz w:val="22"/>
          <w:u w:val="single"/>
        </w:rPr>
      </w:pPr>
      <w:r w:rsidRPr="000C40DC">
        <w:rPr>
          <w:rFonts w:ascii="メイリオ" w:eastAsia="メイリオ" w:hAnsi="メイリオ" w:hint="eastAsia"/>
          <w:color w:val="000000" w:themeColor="text1"/>
          <w:sz w:val="22"/>
        </w:rPr>
        <w:t xml:space="preserve">　　　　　　　　　　説明者署名：</w:t>
      </w:r>
      <w:r w:rsidRPr="000C40DC">
        <w:rPr>
          <w:rFonts w:ascii="メイリオ" w:eastAsia="メイリオ" w:hAnsi="メイリオ" w:hint="eastAsia"/>
          <w:color w:val="000000" w:themeColor="text1"/>
          <w:sz w:val="22"/>
          <w:u w:val="single"/>
        </w:rPr>
        <w:t xml:space="preserve">　    　　　　　　　　　　　　　　　　</w:t>
      </w:r>
    </w:p>
    <w:p w14:paraId="144C21A0" w14:textId="77777777" w:rsidR="00B86ABC" w:rsidRPr="000C40DC" w:rsidRDefault="00B86ABC" w:rsidP="000C40DC">
      <w:pPr>
        <w:snapToGrid w:val="0"/>
        <w:spacing w:line="209" w:lineRule="auto"/>
        <w:contextualSpacing/>
        <w:rPr>
          <w:rFonts w:ascii="メイリオ" w:eastAsia="メイリオ" w:hAnsi="メイリオ"/>
          <w:color w:val="000000" w:themeColor="text1"/>
          <w:sz w:val="22"/>
        </w:rPr>
      </w:pPr>
      <w:r w:rsidRPr="000C40DC">
        <w:rPr>
          <w:rFonts w:ascii="メイリオ" w:eastAsia="メイリオ" w:hAnsi="メイリオ" w:hint="eastAsia"/>
          <w:color w:val="000000" w:themeColor="text1"/>
          <w:sz w:val="22"/>
        </w:rPr>
        <w:t xml:space="preserve">　　　　　　　　　　　　　　　　　　　　　　　年　　　　　月　　　　日</w:t>
      </w:r>
    </w:p>
    <w:p w14:paraId="47B2BC22" w14:textId="77777777" w:rsidR="00B86ABC" w:rsidRPr="000C40DC" w:rsidRDefault="00B86ABC" w:rsidP="000C40DC">
      <w:pPr>
        <w:snapToGrid w:val="0"/>
        <w:spacing w:line="209" w:lineRule="auto"/>
        <w:contextualSpacing/>
        <w:rPr>
          <w:rFonts w:ascii="メイリオ" w:eastAsia="メイリオ" w:hAnsi="メイリオ"/>
          <w:color w:val="000000" w:themeColor="text1"/>
          <w:sz w:val="22"/>
          <w:u w:val="single"/>
        </w:rPr>
      </w:pPr>
      <w:r w:rsidRPr="000C40DC">
        <w:rPr>
          <w:rFonts w:ascii="メイリオ" w:eastAsia="メイリオ" w:hAnsi="メイリオ" w:hint="eastAsia"/>
          <w:color w:val="000000" w:themeColor="text1"/>
          <w:sz w:val="22"/>
        </w:rPr>
        <w:t xml:space="preserve">　　　　　　　　　　説明補助者署名：</w:t>
      </w:r>
      <w:r w:rsidRPr="000C40DC">
        <w:rPr>
          <w:rFonts w:ascii="メイリオ" w:eastAsia="メイリオ" w:hAnsi="メイリオ" w:hint="eastAsia"/>
          <w:color w:val="000000" w:themeColor="text1"/>
          <w:sz w:val="22"/>
          <w:u w:val="single"/>
        </w:rPr>
        <w:t xml:space="preserve">　　　　　　　　　　　　　　　　　</w:t>
      </w:r>
    </w:p>
    <w:p w14:paraId="051B63FE" w14:textId="5A0A4F2F" w:rsidR="00114E20" w:rsidRPr="000C40DC" w:rsidRDefault="00F92DE5" w:rsidP="000C40DC">
      <w:pPr>
        <w:snapToGrid w:val="0"/>
        <w:spacing w:line="209" w:lineRule="auto"/>
        <w:contextualSpacing/>
        <w:rPr>
          <w:rFonts w:ascii="メイリオ" w:eastAsia="メイリオ" w:hAnsi="メイリオ" w:cs="ＭＳ明朝"/>
          <w:b/>
          <w:color w:val="0070C0"/>
          <w:kern w:val="0"/>
          <w:sz w:val="22"/>
        </w:rPr>
      </w:pPr>
      <w:r w:rsidRPr="000C40DC">
        <w:rPr>
          <w:rFonts w:ascii="メイリオ" w:eastAsia="メイリオ" w:hAnsi="メイリオ"/>
          <w:noProof/>
          <w:color w:val="000000" w:themeColor="text1"/>
          <w:sz w:val="22"/>
        </w:rPr>
        <mc:AlternateContent>
          <mc:Choice Requires="wps">
            <w:drawing>
              <wp:anchor distT="0" distB="0" distL="114300" distR="114300" simplePos="0" relativeHeight="251659264" behindDoc="1" locked="1" layoutInCell="1" allowOverlap="1" wp14:anchorId="5387D68B" wp14:editId="4553E6DF">
                <wp:simplePos x="0" y="0"/>
                <wp:positionH relativeFrom="column">
                  <wp:posOffset>157480</wp:posOffset>
                </wp:positionH>
                <wp:positionV relativeFrom="paragraph">
                  <wp:posOffset>60960</wp:posOffset>
                </wp:positionV>
                <wp:extent cx="6152515" cy="1626870"/>
                <wp:effectExtent l="0" t="0" r="19685" b="20955"/>
                <wp:wrapNone/>
                <wp:docPr id="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2515" cy="1626870"/>
                        </a:xfrm>
                        <a:prstGeom prst="rect">
                          <a:avLst/>
                        </a:prstGeom>
                        <a:solidFill>
                          <a:srgbClr val="FFFFFF"/>
                        </a:solidFill>
                        <a:ln w="9525">
                          <a:solidFill>
                            <a:srgbClr val="000000"/>
                          </a:solidFill>
                          <a:miter lim="800000"/>
                          <a:headEnd/>
                          <a:tailEnd/>
                        </a:ln>
                      </wps:spPr>
                      <wps:txbx>
                        <w:txbxContent>
                          <w:p w14:paraId="06D7C132" w14:textId="77777777" w:rsidR="00C57E7C" w:rsidRPr="00A0046D" w:rsidRDefault="00C57E7C" w:rsidP="00F92DE5">
                            <w:pPr>
                              <w:ind w:leftChars="68" w:left="143"/>
                              <w:rPr>
                                <w:rFonts w:eastAsia="HG丸ｺﾞｼｯｸM-PRO"/>
                                <w:sz w:val="18"/>
                                <w:szCs w:val="18"/>
                              </w:rPr>
                            </w:pPr>
                          </w:p>
                          <w:p w14:paraId="1E1B5E4D" w14:textId="77777777" w:rsidR="00C57E7C" w:rsidRPr="0022178B" w:rsidRDefault="00C57E7C" w:rsidP="00F92DE5">
                            <w:pPr>
                              <w:ind w:leftChars="68" w:left="143"/>
                              <w:rPr>
                                <w:rFonts w:eastAsia="HG丸ｺﾞｼｯｸM-PRO"/>
                                <w:color w:val="000000" w:themeColor="text1"/>
                                <w:sz w:val="22"/>
                                <w:szCs w:val="21"/>
                              </w:rPr>
                            </w:pPr>
                            <w:r>
                              <w:rPr>
                                <w:rFonts w:eastAsia="HG丸ｺﾞｼｯｸM-PRO" w:hint="eastAsia"/>
                                <w:szCs w:val="21"/>
                              </w:rPr>
                              <w:t>上</w:t>
                            </w:r>
                            <w:r w:rsidRPr="0022178B">
                              <w:rPr>
                                <w:rFonts w:eastAsia="HG丸ｺﾞｼｯｸM-PRO" w:hint="eastAsia"/>
                                <w:sz w:val="22"/>
                                <w:szCs w:val="21"/>
                              </w:rPr>
                              <w:t>記各項目について</w:t>
                            </w:r>
                            <w:r w:rsidRPr="0022178B">
                              <w:rPr>
                                <w:rFonts w:eastAsia="HG丸ｺﾞｼｯｸM-PRO" w:hint="eastAsia"/>
                                <w:color w:val="000000" w:themeColor="text1"/>
                                <w:sz w:val="22"/>
                                <w:szCs w:val="21"/>
                              </w:rPr>
                              <w:t xml:space="preserve">、研究責任者より同意説明文書を受け取り説明を受け、その内容を理解しましたので、自由意思によりこの臨床研究に参加することに同意します。　</w:t>
                            </w:r>
                          </w:p>
                          <w:p w14:paraId="1AFD8039" w14:textId="77777777" w:rsidR="00C57E7C" w:rsidRPr="0022178B" w:rsidRDefault="00C57E7C" w:rsidP="00F92DE5">
                            <w:pPr>
                              <w:ind w:left="320" w:hangingChars="200" w:hanging="320"/>
                              <w:rPr>
                                <w:rFonts w:eastAsia="HG丸ｺﾞｼｯｸM-PRO"/>
                                <w:color w:val="000000" w:themeColor="text1"/>
                                <w:sz w:val="16"/>
                                <w:szCs w:val="18"/>
                              </w:rPr>
                            </w:pPr>
                          </w:p>
                          <w:p w14:paraId="0A2CD2CB" w14:textId="3467FBF1" w:rsidR="00C57E7C" w:rsidRPr="0022178B" w:rsidRDefault="00C57E7C" w:rsidP="00F92DE5">
                            <w:pPr>
                              <w:ind w:left="440" w:hangingChars="200" w:hanging="440"/>
                              <w:rPr>
                                <w:rFonts w:eastAsia="HG丸ｺﾞｼｯｸM-PRO"/>
                                <w:sz w:val="22"/>
                                <w:szCs w:val="21"/>
                              </w:rPr>
                            </w:pPr>
                            <w:r w:rsidRPr="0022178B">
                              <w:rPr>
                                <w:rFonts w:eastAsia="HG丸ｺﾞｼｯｸM-PRO" w:hint="eastAsia"/>
                                <w:sz w:val="22"/>
                                <w:szCs w:val="21"/>
                              </w:rPr>
                              <w:t xml:space="preserve">　　　　　　同意日：　　　　　　</w:t>
                            </w:r>
                            <w:r w:rsidRPr="0022178B">
                              <w:rPr>
                                <w:rFonts w:eastAsia="HG丸ｺﾞｼｯｸM-PRO" w:hint="eastAsia"/>
                                <w:sz w:val="22"/>
                                <w:szCs w:val="21"/>
                              </w:rPr>
                              <w:t xml:space="preserve">  </w:t>
                            </w:r>
                            <w:r w:rsidRPr="0022178B">
                              <w:rPr>
                                <w:rFonts w:eastAsia="HG丸ｺﾞｼｯｸM-PRO" w:hint="eastAsia"/>
                                <w:sz w:val="22"/>
                                <w:szCs w:val="21"/>
                              </w:rPr>
                              <w:t xml:space="preserve">　年　　　　　月　　　　日</w:t>
                            </w:r>
                          </w:p>
                          <w:p w14:paraId="749F5F2E" w14:textId="77777777" w:rsidR="00C57E7C" w:rsidRPr="0022178B" w:rsidRDefault="00C57E7C" w:rsidP="00F92DE5">
                            <w:pPr>
                              <w:ind w:left="320" w:hangingChars="200" w:hanging="320"/>
                              <w:rPr>
                                <w:rFonts w:eastAsia="HG丸ｺﾞｼｯｸM-PRO"/>
                                <w:sz w:val="16"/>
                                <w:szCs w:val="18"/>
                              </w:rPr>
                            </w:pPr>
                          </w:p>
                          <w:p w14:paraId="211352B6" w14:textId="00886849" w:rsidR="00C57E7C" w:rsidRPr="0022178B" w:rsidRDefault="00C57E7C" w:rsidP="00F92DE5">
                            <w:pPr>
                              <w:ind w:leftChars="200" w:left="420" w:firstLineChars="500" w:firstLine="1100"/>
                              <w:rPr>
                                <w:rFonts w:eastAsia="HG丸ｺﾞｼｯｸM-PRO"/>
                                <w:sz w:val="22"/>
                                <w:szCs w:val="21"/>
                              </w:rPr>
                            </w:pPr>
                            <w:r w:rsidRPr="0022178B">
                              <w:rPr>
                                <w:rFonts w:eastAsia="HG丸ｺﾞｼｯｸM-PRO" w:hint="eastAsia"/>
                                <w:sz w:val="22"/>
                                <w:szCs w:val="21"/>
                              </w:rPr>
                              <w:t>同意者署名：</w:t>
                            </w:r>
                            <w:r w:rsidRPr="0022178B">
                              <w:rPr>
                                <w:rFonts w:eastAsia="HG丸ｺﾞｼｯｸM-PRO" w:hint="eastAsia"/>
                                <w:sz w:val="22"/>
                                <w:szCs w:val="21"/>
                                <w:u w:val="single"/>
                              </w:rPr>
                              <w:t xml:space="preserve">　　　　　　　　　</w:t>
                            </w:r>
                            <w:r>
                              <w:rPr>
                                <w:rFonts w:eastAsia="HG丸ｺﾞｼｯｸM-PRO" w:hint="eastAsia"/>
                                <w:sz w:val="22"/>
                                <w:szCs w:val="21"/>
                                <w:u w:val="single"/>
                              </w:rPr>
                              <w:t xml:space="preserve">　　　</w:t>
                            </w:r>
                            <w:r w:rsidRPr="0022178B">
                              <w:rPr>
                                <w:rFonts w:eastAsia="HG丸ｺﾞｼｯｸM-PRO" w:hint="eastAsia"/>
                                <w:sz w:val="22"/>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387D68B" id="Rectangle 73" o:spid="_x0000_s1026" style="position:absolute;left:0;text-align:left;margin-left:12.4pt;margin-top:4.8pt;width:484.45pt;height:12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yZG1GgIAADAEAAAOAAAAZHJzL2Uyb0RvYy54bWysU9uO0zAQfUfiHyy/0zSFdtuo6QrtUoS0 wIqFD5g4TmLhG2O3afl6Jk632wWeEH6wPJ7xmTPHM+vrg9FsLzEoZ0ueT6acSStcrWxb8m9ft6+W nIUItgbtrCz5UQZ+vXn5Yt37Qs5c53QtkRGIDUXvS97F6IssC6KTBsLEeWnJ2Tg0EMnENqsRekI3 OptNp4usd1h7dEKGQLe3o5NvEn7TSBE/N02QkemSE7eYdkx7NezZZg1Fi+A7JU404B9YGFCWkp6h biEC26H6A8oogS64Jk6EM5lrGiVkqoGqyae/VfPQgZepFhIn+LNM4f/Bik/7e2SqLvmKMwuGvugL iQa21ZJdvR706X0oKOzB3+NQYfB3TnwP5MieeQYjUAyr+o+uJhzYRZc0OTRohpdULTsk6Y9n6eUh MkGXi3w+m+dzzgT58sVssbxKn5NB8fjcY4jvpTNsOJQciWaCh/1diAMdKB5DEk+nVb1VWicD2+pG I9sD9cE2raE0ehIuw7RlPSlBVBLyM1+4hJim9TcIoyI1tFam5MtzEBSdhPqdrSknFBGUHs+UX9uT kIN2o9jxUB0ocBC0cvWRJEU3Ni4NGh06hz8566lpSx5+7AAlZ/qDpa64ejNbkYYxGcvlijoeLx3V hQOsIKCSR87G400c52LnUbUd5cmTCNa9pY9sVJL4idOJNbVlkvE0QkPfX9op6mnQN78AAAD//wMA UEsDBBQABgAIAAAAIQD+24XN3wAAAAgBAAAPAAAAZHJzL2Rvd25yZXYueG1sTI/BTsMwEETvSPyD tUjcqNMAoQlxKoTECQlKqRBHN17igL2OYrdN+XqWExx3ZjTztl5O3ok9jrEPpGA+y0AgtcH01CnY vD5cLEDEpMloFwgVHDHCsjk9qXVlwoFecL9OneASipVWYFMaKilja9HrOAsDEnsfYfQ68Tl20oz6 wOXeyTzLCul1T7xg9YD3Ftuv9c4ryPTmcTqu7HPePX1+v78Zh3k/V+r8bLq7BZFwSn9h+MVndGiY aRt2ZKJwCvIrJk8KygIE22V5eQNiy3pxvQDZ1PL/A80PAAAA//8DAFBLAQItABQABgAIAAAAIQC2 gziS/gAAAOEBAAATAAAAAAAAAAAAAAAAAAAAAABbQ29udGVudF9UeXBlc10ueG1sUEsBAi0AFAAG AAgAAAAhADj9If/WAAAAlAEAAAsAAAAAAAAAAAAAAAAALwEAAF9yZWxzLy5yZWxzUEsBAi0AFAAG AAgAAAAhAC/JkbUaAgAAMAQAAA4AAAAAAAAAAAAAAAAALgIAAGRycy9lMm9Eb2MueG1sUEsBAi0A FAAGAAgAAAAhAP7bhc3fAAAACAEAAA8AAAAAAAAAAAAAAAAAdAQAAGRycy9kb3ducmV2LnhtbFBL BQYAAAAABAAEAPMAAACABQAAAAA= ">
                <v:path arrowok="t"/>
                <v:textbox inset="5.85pt,.7pt,5.85pt,.7pt">
                  <w:txbxContent>
                    <w:p w14:paraId="06D7C132" w14:textId="77777777" w:rsidR="00C57E7C" w:rsidRPr="00A0046D" w:rsidRDefault="00C57E7C" w:rsidP="00F92DE5">
                      <w:pPr>
                        <w:ind w:leftChars="68" w:left="143"/>
                        <w:rPr>
                          <w:rFonts w:eastAsia="HG丸ｺﾞｼｯｸM-PRO"/>
                          <w:sz w:val="18"/>
                          <w:szCs w:val="18"/>
                        </w:rPr>
                      </w:pPr>
                    </w:p>
                    <w:p w14:paraId="1E1B5E4D" w14:textId="77777777" w:rsidR="00C57E7C" w:rsidRPr="0022178B" w:rsidRDefault="00C57E7C" w:rsidP="00F92DE5">
                      <w:pPr>
                        <w:ind w:leftChars="68" w:left="143"/>
                        <w:rPr>
                          <w:rFonts w:eastAsia="HG丸ｺﾞｼｯｸM-PRO"/>
                          <w:color w:val="000000" w:themeColor="text1"/>
                          <w:sz w:val="22"/>
                          <w:szCs w:val="21"/>
                        </w:rPr>
                      </w:pPr>
                      <w:r>
                        <w:rPr>
                          <w:rFonts w:eastAsia="HG丸ｺﾞｼｯｸM-PRO" w:hint="eastAsia"/>
                          <w:szCs w:val="21"/>
                        </w:rPr>
                        <w:t>上</w:t>
                      </w:r>
                      <w:r w:rsidRPr="0022178B">
                        <w:rPr>
                          <w:rFonts w:eastAsia="HG丸ｺﾞｼｯｸM-PRO" w:hint="eastAsia"/>
                          <w:sz w:val="22"/>
                          <w:szCs w:val="21"/>
                        </w:rPr>
                        <w:t>記各項目について</w:t>
                      </w:r>
                      <w:r w:rsidRPr="0022178B">
                        <w:rPr>
                          <w:rFonts w:eastAsia="HG丸ｺﾞｼｯｸM-PRO" w:hint="eastAsia"/>
                          <w:color w:val="000000" w:themeColor="text1"/>
                          <w:sz w:val="22"/>
                          <w:szCs w:val="21"/>
                        </w:rPr>
                        <w:t xml:space="preserve">、研究責任者より同意説明文書を受け取り説明を受け、その内容を理解しましたので、自由意思によりこの臨床研究に参加することに同意します。　</w:t>
                      </w:r>
                    </w:p>
                    <w:p w14:paraId="1AFD8039" w14:textId="77777777" w:rsidR="00C57E7C" w:rsidRPr="0022178B" w:rsidRDefault="00C57E7C" w:rsidP="00F92DE5">
                      <w:pPr>
                        <w:ind w:left="320" w:hangingChars="200" w:hanging="320"/>
                        <w:rPr>
                          <w:rFonts w:eastAsia="HG丸ｺﾞｼｯｸM-PRO"/>
                          <w:color w:val="000000" w:themeColor="text1"/>
                          <w:sz w:val="16"/>
                          <w:szCs w:val="18"/>
                        </w:rPr>
                      </w:pPr>
                    </w:p>
                    <w:p w14:paraId="0A2CD2CB" w14:textId="3467FBF1" w:rsidR="00C57E7C" w:rsidRPr="0022178B" w:rsidRDefault="00C57E7C" w:rsidP="00F92DE5">
                      <w:pPr>
                        <w:ind w:left="440" w:hangingChars="200" w:hanging="440"/>
                        <w:rPr>
                          <w:rFonts w:eastAsia="HG丸ｺﾞｼｯｸM-PRO"/>
                          <w:sz w:val="22"/>
                          <w:szCs w:val="21"/>
                        </w:rPr>
                      </w:pPr>
                      <w:r w:rsidRPr="0022178B">
                        <w:rPr>
                          <w:rFonts w:eastAsia="HG丸ｺﾞｼｯｸM-PRO" w:hint="eastAsia"/>
                          <w:sz w:val="22"/>
                          <w:szCs w:val="21"/>
                        </w:rPr>
                        <w:t xml:space="preserve">　　　　　　同意日：　　　　　　</w:t>
                      </w:r>
                      <w:r w:rsidRPr="0022178B">
                        <w:rPr>
                          <w:rFonts w:eastAsia="HG丸ｺﾞｼｯｸM-PRO" w:hint="eastAsia"/>
                          <w:sz w:val="22"/>
                          <w:szCs w:val="21"/>
                        </w:rPr>
                        <w:t xml:space="preserve">  </w:t>
                      </w:r>
                      <w:r w:rsidRPr="0022178B">
                        <w:rPr>
                          <w:rFonts w:eastAsia="HG丸ｺﾞｼｯｸM-PRO" w:hint="eastAsia"/>
                          <w:sz w:val="22"/>
                          <w:szCs w:val="21"/>
                        </w:rPr>
                        <w:t xml:space="preserve">　年　　　　　月　　　　日</w:t>
                      </w:r>
                    </w:p>
                    <w:p w14:paraId="749F5F2E" w14:textId="77777777" w:rsidR="00C57E7C" w:rsidRPr="0022178B" w:rsidRDefault="00C57E7C" w:rsidP="00F92DE5">
                      <w:pPr>
                        <w:ind w:left="320" w:hangingChars="200" w:hanging="320"/>
                        <w:rPr>
                          <w:rFonts w:eastAsia="HG丸ｺﾞｼｯｸM-PRO"/>
                          <w:sz w:val="16"/>
                          <w:szCs w:val="18"/>
                        </w:rPr>
                      </w:pPr>
                    </w:p>
                    <w:p w14:paraId="211352B6" w14:textId="00886849" w:rsidR="00C57E7C" w:rsidRPr="0022178B" w:rsidRDefault="00C57E7C" w:rsidP="00F92DE5">
                      <w:pPr>
                        <w:ind w:leftChars="200" w:left="420" w:firstLineChars="500" w:firstLine="1100"/>
                        <w:rPr>
                          <w:rFonts w:eastAsia="HG丸ｺﾞｼｯｸM-PRO"/>
                          <w:sz w:val="22"/>
                          <w:szCs w:val="21"/>
                        </w:rPr>
                      </w:pPr>
                      <w:r w:rsidRPr="0022178B">
                        <w:rPr>
                          <w:rFonts w:eastAsia="HG丸ｺﾞｼｯｸM-PRO" w:hint="eastAsia"/>
                          <w:sz w:val="22"/>
                          <w:szCs w:val="21"/>
                        </w:rPr>
                        <w:t>同意者署名：</w:t>
                      </w:r>
                      <w:r w:rsidRPr="0022178B">
                        <w:rPr>
                          <w:rFonts w:eastAsia="HG丸ｺﾞｼｯｸM-PRO" w:hint="eastAsia"/>
                          <w:sz w:val="22"/>
                          <w:szCs w:val="21"/>
                          <w:u w:val="single"/>
                        </w:rPr>
                        <w:t xml:space="preserve">　　　　　　　　　</w:t>
                      </w:r>
                      <w:r>
                        <w:rPr>
                          <w:rFonts w:eastAsia="HG丸ｺﾞｼｯｸM-PRO" w:hint="eastAsia"/>
                          <w:sz w:val="22"/>
                          <w:szCs w:val="21"/>
                          <w:u w:val="single"/>
                        </w:rPr>
                        <w:t xml:space="preserve">　　　</w:t>
                      </w:r>
                      <w:r w:rsidRPr="0022178B">
                        <w:rPr>
                          <w:rFonts w:eastAsia="HG丸ｺﾞｼｯｸM-PRO" w:hint="eastAsia"/>
                          <w:sz w:val="22"/>
                          <w:szCs w:val="21"/>
                          <w:u w:val="single"/>
                        </w:rPr>
                        <w:t xml:space="preserve">　　　　　　</w:t>
                      </w:r>
                    </w:p>
                  </w:txbxContent>
                </v:textbox>
                <w10:anchorlock/>
              </v:rect>
            </w:pict>
          </mc:Fallback>
        </mc:AlternateContent>
      </w:r>
    </w:p>
    <w:p w14:paraId="588CB549" w14:textId="77777777" w:rsidR="00114E20" w:rsidRPr="000C40DC" w:rsidRDefault="00114E20" w:rsidP="000C40DC">
      <w:pPr>
        <w:snapToGrid w:val="0"/>
        <w:spacing w:line="209" w:lineRule="auto"/>
        <w:contextualSpacing/>
        <w:rPr>
          <w:rFonts w:ascii="メイリオ" w:eastAsia="メイリオ" w:hAnsi="メイリオ" w:cs="ＭＳ明朝"/>
          <w:b/>
          <w:color w:val="0070C0"/>
          <w:kern w:val="0"/>
          <w:sz w:val="22"/>
        </w:rPr>
      </w:pPr>
      <w:r w:rsidRPr="000C40DC">
        <w:rPr>
          <w:rFonts w:ascii="メイリオ" w:eastAsia="メイリオ" w:hAnsi="メイリオ" w:cs="ＭＳ明朝"/>
          <w:b/>
          <w:color w:val="0070C0"/>
          <w:kern w:val="0"/>
          <w:sz w:val="22"/>
        </w:rPr>
        <w:br w:type="page"/>
      </w:r>
    </w:p>
    <w:p w14:paraId="31B5228E" w14:textId="2BFDB878" w:rsidR="00114E20" w:rsidRPr="000C40DC" w:rsidRDefault="00FA0054" w:rsidP="000C40DC">
      <w:pPr>
        <w:snapToGrid w:val="0"/>
        <w:spacing w:line="209" w:lineRule="auto"/>
        <w:contextualSpacing/>
        <w:jc w:val="right"/>
        <w:rPr>
          <w:rFonts w:ascii="メイリオ" w:eastAsia="メイリオ" w:hAnsi="メイリオ"/>
          <w:sz w:val="22"/>
        </w:rPr>
      </w:pPr>
      <w:r w:rsidRPr="000C40DC">
        <w:rPr>
          <w:rFonts w:ascii="メイリオ" w:eastAsia="メイリオ" w:hAnsi="メイリオ" w:hint="eastAsia"/>
          <w:sz w:val="22"/>
        </w:rPr>
        <w:t>実施施設保管用</w:t>
      </w:r>
    </w:p>
    <w:p w14:paraId="0CFB7A61" w14:textId="77777777" w:rsidR="00114E20" w:rsidRPr="000C40DC" w:rsidRDefault="00114E20" w:rsidP="000C40DC">
      <w:pPr>
        <w:snapToGrid w:val="0"/>
        <w:spacing w:line="209" w:lineRule="auto"/>
        <w:contextualSpacing/>
        <w:jc w:val="center"/>
        <w:rPr>
          <w:rFonts w:ascii="メイリオ" w:eastAsia="メイリオ" w:hAnsi="メイリオ"/>
          <w:b/>
          <w:sz w:val="22"/>
        </w:rPr>
      </w:pPr>
      <w:r w:rsidRPr="000C40DC">
        <w:rPr>
          <w:rFonts w:ascii="メイリオ" w:eastAsia="メイリオ" w:hAnsi="メイリオ" w:hint="eastAsia"/>
          <w:b/>
          <w:sz w:val="22"/>
        </w:rPr>
        <w:t>同意文書</w:t>
      </w:r>
    </w:p>
    <w:p w14:paraId="26929815" w14:textId="77777777" w:rsidR="00114E20" w:rsidRPr="000C40DC" w:rsidRDefault="00114E20" w:rsidP="000C40DC">
      <w:pPr>
        <w:snapToGrid w:val="0"/>
        <w:spacing w:line="209" w:lineRule="auto"/>
        <w:contextualSpacing/>
        <w:jc w:val="left"/>
        <w:rPr>
          <w:rFonts w:ascii="メイリオ" w:eastAsia="メイリオ" w:hAnsi="メイリオ"/>
          <w:color w:val="000000" w:themeColor="text1"/>
          <w:sz w:val="22"/>
        </w:rPr>
      </w:pPr>
      <w:r w:rsidRPr="000C40DC">
        <w:rPr>
          <w:rFonts w:ascii="メイリオ" w:eastAsia="メイリオ" w:hAnsi="メイリオ" w:hint="eastAsia"/>
          <w:color w:val="0070C0"/>
          <w:sz w:val="22"/>
        </w:rPr>
        <w:t xml:space="preserve">（研究責任医師名）　</w:t>
      </w:r>
      <w:r w:rsidRPr="000C40DC">
        <w:rPr>
          <w:rFonts w:ascii="メイリオ" w:eastAsia="メイリオ" w:hAnsi="メイリオ" w:hint="eastAsia"/>
          <w:color w:val="000000" w:themeColor="text1"/>
          <w:sz w:val="22"/>
        </w:rPr>
        <w:t>殿</w:t>
      </w:r>
    </w:p>
    <w:p w14:paraId="60E123FC" w14:textId="77777777" w:rsidR="00114E20" w:rsidRPr="000C40DC" w:rsidRDefault="00114E20" w:rsidP="000C40DC">
      <w:pPr>
        <w:snapToGrid w:val="0"/>
        <w:spacing w:line="209" w:lineRule="auto"/>
        <w:contextualSpacing/>
        <w:jc w:val="left"/>
        <w:rPr>
          <w:rFonts w:ascii="メイリオ" w:eastAsia="メイリオ" w:hAnsi="メイリオ"/>
          <w:sz w:val="22"/>
        </w:rPr>
      </w:pPr>
    </w:p>
    <w:p w14:paraId="382E69E4" w14:textId="77777777" w:rsidR="00114E20" w:rsidRPr="000C40DC" w:rsidRDefault="00114E20" w:rsidP="000C40DC">
      <w:pPr>
        <w:snapToGrid w:val="0"/>
        <w:spacing w:line="209" w:lineRule="auto"/>
        <w:contextualSpacing/>
        <w:jc w:val="left"/>
        <w:rPr>
          <w:rFonts w:ascii="メイリオ" w:eastAsia="メイリオ" w:hAnsi="メイリオ"/>
          <w:sz w:val="22"/>
        </w:rPr>
      </w:pPr>
      <w:r w:rsidRPr="000C40DC">
        <w:rPr>
          <w:rFonts w:ascii="メイリオ" w:eastAsia="メイリオ" w:hAnsi="メイリオ" w:hint="eastAsia"/>
          <w:sz w:val="22"/>
        </w:rPr>
        <w:t>課題名：</w:t>
      </w:r>
      <w:r w:rsidRPr="000C40DC">
        <w:rPr>
          <w:rFonts w:ascii="メイリオ" w:eastAsia="メイリオ" w:hAnsi="メイリオ" w:hint="eastAsia"/>
          <w:color w:val="0070C0"/>
          <w:sz w:val="22"/>
        </w:rPr>
        <w:t>（課題名）</w:t>
      </w:r>
    </w:p>
    <w:p w14:paraId="67A12685" w14:textId="77777777" w:rsidR="00114E20" w:rsidRPr="000C40DC" w:rsidRDefault="00114E20" w:rsidP="000C40DC">
      <w:pPr>
        <w:pStyle w:val="af4"/>
        <w:snapToGrid w:val="0"/>
        <w:spacing w:line="209" w:lineRule="auto"/>
        <w:ind w:firstLineChars="100" w:firstLine="220"/>
        <w:contextualSpacing/>
        <w:rPr>
          <w:rFonts w:ascii="メイリオ" w:eastAsia="メイリオ" w:hAnsi="メイリオ"/>
          <w:color w:val="000000" w:themeColor="text1"/>
          <w:sz w:val="22"/>
        </w:rPr>
      </w:pPr>
      <w:r w:rsidRPr="000C40DC">
        <w:rPr>
          <w:rFonts w:ascii="メイリオ" w:eastAsia="メイリオ" w:hAnsi="メイリオ" w:hint="eastAsia"/>
          <w:color w:val="000000" w:themeColor="text1"/>
          <w:sz w:val="22"/>
        </w:rPr>
        <w:t>下記の各項目について説明文書を用いて説明を行いました。</w:t>
      </w:r>
    </w:p>
    <w:p w14:paraId="418E2F07" w14:textId="77777777" w:rsidR="000132B4" w:rsidRPr="000C40DC" w:rsidRDefault="000132B4" w:rsidP="000132B4">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1.</w:t>
      </w:r>
      <w:r>
        <w:rPr>
          <w:rFonts w:ascii="メイリオ" w:eastAsia="メイリオ" w:hAnsi="メイリオ" w:hint="eastAsia"/>
          <w:szCs w:val="21"/>
        </w:rPr>
        <w:t xml:space="preserve">  </w:t>
      </w:r>
      <w:r w:rsidRPr="000C40DC">
        <w:rPr>
          <w:rFonts w:ascii="メイリオ" w:eastAsia="メイリオ" w:hAnsi="メイリオ" w:hint="eastAsia"/>
          <w:szCs w:val="21"/>
        </w:rPr>
        <w:t>臨床研究の名称、研究の実施について実施医療機関の管理者の承認を受けている旨</w:t>
      </w:r>
    </w:p>
    <w:p w14:paraId="06AF00E1" w14:textId="77777777" w:rsidR="000132B4" w:rsidRPr="000C40DC" w:rsidRDefault="000132B4" w:rsidP="000132B4">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2. </w:t>
      </w:r>
      <w:r>
        <w:rPr>
          <w:rFonts w:ascii="メイリオ" w:eastAsia="メイリオ" w:hAnsi="メイリオ" w:hint="eastAsia"/>
          <w:szCs w:val="21"/>
        </w:rPr>
        <w:t xml:space="preserve"> </w:t>
      </w:r>
      <w:r w:rsidRPr="000C40DC">
        <w:rPr>
          <w:rFonts w:ascii="メイリオ" w:eastAsia="メイリオ" w:hAnsi="メイリオ" w:hint="eastAsia"/>
          <w:szCs w:val="21"/>
        </w:rPr>
        <w:t>実施医療機関の名称並びに研究責任/</w:t>
      </w:r>
      <w:r>
        <w:rPr>
          <w:rFonts w:ascii="メイリオ" w:eastAsia="メイリオ" w:hAnsi="メイリオ" w:hint="eastAsia"/>
          <w:szCs w:val="21"/>
        </w:rPr>
        <w:t>分担医師</w:t>
      </w:r>
      <w:r w:rsidRPr="000C40DC">
        <w:rPr>
          <w:rFonts w:ascii="メイリオ" w:eastAsia="メイリオ" w:hAnsi="メイリオ" w:hint="eastAsia"/>
          <w:szCs w:val="21"/>
        </w:rPr>
        <w:t>等の氏名及び職名</w:t>
      </w:r>
      <w:r w:rsidRPr="000C40DC">
        <w:rPr>
          <w:rFonts w:ascii="メイリオ" w:eastAsia="メイリオ" w:hAnsi="メイリオ" w:hint="eastAsia"/>
          <w:szCs w:val="21"/>
        </w:rPr>
        <w:tab/>
      </w:r>
    </w:p>
    <w:p w14:paraId="02C16958" w14:textId="77777777" w:rsidR="000132B4" w:rsidRPr="000C40DC" w:rsidRDefault="000132B4" w:rsidP="000132B4">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3. </w:t>
      </w:r>
      <w:r>
        <w:rPr>
          <w:rFonts w:ascii="メイリオ" w:eastAsia="メイリオ" w:hAnsi="メイリオ" w:hint="eastAsia"/>
          <w:szCs w:val="21"/>
        </w:rPr>
        <w:t xml:space="preserve"> </w:t>
      </w:r>
      <w:r w:rsidRPr="000C40DC">
        <w:rPr>
          <w:rFonts w:ascii="メイリオ" w:eastAsia="メイリオ" w:hAnsi="メイリオ" w:hint="eastAsia"/>
          <w:szCs w:val="21"/>
        </w:rPr>
        <w:t>研究について</w:t>
      </w:r>
    </w:p>
    <w:p w14:paraId="50F311E2" w14:textId="77777777" w:rsidR="000132B4" w:rsidRPr="000C40DC" w:rsidRDefault="000132B4" w:rsidP="000132B4">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4. </w:t>
      </w:r>
      <w:r>
        <w:rPr>
          <w:rFonts w:ascii="メイリオ" w:eastAsia="メイリオ" w:hAnsi="メイリオ" w:hint="eastAsia"/>
          <w:szCs w:val="21"/>
        </w:rPr>
        <w:t xml:space="preserve"> </w:t>
      </w:r>
      <w:r w:rsidRPr="000C40DC">
        <w:rPr>
          <w:rFonts w:ascii="メイリオ" w:eastAsia="メイリオ" w:hAnsi="メイリオ" w:hint="eastAsia"/>
          <w:szCs w:val="21"/>
        </w:rPr>
        <w:t>臨床研究の実施により予期される利益及び不利益</w:t>
      </w:r>
    </w:p>
    <w:p w14:paraId="1801FECC" w14:textId="77777777" w:rsidR="000132B4" w:rsidRPr="000C40DC" w:rsidRDefault="000132B4" w:rsidP="000132B4">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5. </w:t>
      </w:r>
      <w:r>
        <w:rPr>
          <w:rFonts w:ascii="メイリオ" w:eastAsia="メイリオ" w:hAnsi="メイリオ" w:hint="eastAsia"/>
          <w:szCs w:val="21"/>
        </w:rPr>
        <w:t xml:space="preserve"> </w:t>
      </w:r>
      <w:r w:rsidRPr="000C40DC">
        <w:rPr>
          <w:rFonts w:ascii="メイリオ" w:eastAsia="メイリオ" w:hAnsi="メイリオ" w:hint="eastAsia"/>
          <w:szCs w:val="21"/>
        </w:rPr>
        <w:t>臨床研究への参加を拒否することは任意である旨また同意の撤回に関する事項</w:t>
      </w:r>
    </w:p>
    <w:p w14:paraId="1F988D9C" w14:textId="77777777" w:rsidR="000132B4" w:rsidRPr="000C40DC" w:rsidRDefault="000132B4" w:rsidP="000132B4">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6. </w:t>
      </w:r>
      <w:r>
        <w:rPr>
          <w:rFonts w:ascii="メイリオ" w:eastAsia="メイリオ" w:hAnsi="メイリオ" w:hint="eastAsia"/>
          <w:szCs w:val="21"/>
        </w:rPr>
        <w:t xml:space="preserve"> </w:t>
      </w:r>
      <w:r w:rsidRPr="000C40DC">
        <w:rPr>
          <w:rFonts w:ascii="メイリオ" w:eastAsia="メイリオ" w:hAnsi="メイリオ" w:hint="eastAsia"/>
          <w:szCs w:val="21"/>
        </w:rPr>
        <w:t>臨床研究への参加を拒否すること又は同意を撤回することで不利益な取扱いを受けない旨</w:t>
      </w:r>
    </w:p>
    <w:p w14:paraId="3A7D67AC" w14:textId="77777777" w:rsidR="000132B4" w:rsidRDefault="000132B4" w:rsidP="000132B4">
      <w:pPr>
        <w:snapToGrid w:val="0"/>
        <w:spacing w:line="209" w:lineRule="auto"/>
        <w:contextualSpacing/>
        <w:jc w:val="left"/>
        <w:rPr>
          <w:rFonts w:ascii="メイリオ" w:eastAsia="メイリオ" w:hAnsi="メイリオ"/>
          <w:szCs w:val="21"/>
        </w:rPr>
      </w:pPr>
      <w:r w:rsidRPr="000C40DC">
        <w:rPr>
          <w:rFonts w:ascii="メイリオ" w:eastAsia="メイリオ" w:hAnsi="メイリオ" w:hint="eastAsia"/>
          <w:szCs w:val="21"/>
        </w:rPr>
        <w:t xml:space="preserve">7. </w:t>
      </w:r>
      <w:r>
        <w:rPr>
          <w:rFonts w:ascii="メイリオ" w:eastAsia="メイリオ" w:hAnsi="メイリオ" w:hint="eastAsia"/>
          <w:szCs w:val="21"/>
        </w:rPr>
        <w:t xml:space="preserve"> </w:t>
      </w:r>
      <w:r w:rsidRPr="000132B4">
        <w:rPr>
          <w:rFonts w:ascii="メイリオ" w:eastAsia="メイリオ" w:hAnsi="メイリオ" w:hint="eastAsia"/>
          <w:szCs w:val="21"/>
        </w:rPr>
        <w:t>臨床研究への参加継続について影響を与える可能性のある情報が得られたときは速やかに</w:t>
      </w:r>
    </w:p>
    <w:p w14:paraId="77FF0EB1" w14:textId="77777777" w:rsidR="000132B4" w:rsidRDefault="000132B4" w:rsidP="000132B4">
      <w:pPr>
        <w:snapToGrid w:val="0"/>
        <w:spacing w:line="209" w:lineRule="auto"/>
        <w:ind w:firstLineChars="200" w:firstLine="420"/>
        <w:contextualSpacing/>
        <w:jc w:val="left"/>
        <w:rPr>
          <w:rFonts w:ascii="メイリオ" w:eastAsia="メイリオ" w:hAnsi="メイリオ"/>
          <w:szCs w:val="21"/>
        </w:rPr>
      </w:pPr>
      <w:r w:rsidRPr="000132B4">
        <w:rPr>
          <w:rFonts w:ascii="メイリオ" w:eastAsia="メイリオ" w:hAnsi="メイリオ" w:hint="eastAsia"/>
          <w:szCs w:val="21"/>
        </w:rPr>
        <w:t>参加継続の意思を確認する旨</w:t>
      </w:r>
    </w:p>
    <w:p w14:paraId="0EE39B02" w14:textId="77777777" w:rsidR="000132B4" w:rsidRPr="000C40DC"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 xml:space="preserve">8.  </w:t>
      </w:r>
      <w:r w:rsidRPr="000C40DC">
        <w:rPr>
          <w:rFonts w:ascii="メイリオ" w:eastAsia="メイリオ" w:hAnsi="メイリオ" w:hint="eastAsia"/>
          <w:szCs w:val="21"/>
        </w:rPr>
        <w:t>臨床研究に関する情報公開の方法</w:t>
      </w:r>
    </w:p>
    <w:p w14:paraId="4CBE5532" w14:textId="77777777" w:rsidR="000132B4" w:rsidRDefault="000132B4" w:rsidP="000132B4">
      <w:pPr>
        <w:snapToGrid w:val="0"/>
        <w:spacing w:line="209" w:lineRule="auto"/>
        <w:ind w:left="210" w:hangingChars="100" w:hanging="210"/>
        <w:contextualSpacing/>
        <w:jc w:val="left"/>
        <w:rPr>
          <w:rFonts w:ascii="メイリオ" w:eastAsia="メイリオ" w:hAnsi="メイリオ"/>
          <w:szCs w:val="21"/>
        </w:rPr>
      </w:pPr>
      <w:r>
        <w:rPr>
          <w:rFonts w:ascii="メイリオ" w:eastAsia="メイリオ" w:hAnsi="メイリオ" w:hint="eastAsia"/>
          <w:szCs w:val="21"/>
        </w:rPr>
        <w:t>9</w:t>
      </w:r>
      <w:r w:rsidRPr="000C40DC">
        <w:rPr>
          <w:rFonts w:ascii="メイリオ" w:eastAsia="メイリオ" w:hAnsi="メイリオ" w:hint="eastAsia"/>
          <w:szCs w:val="21"/>
        </w:rPr>
        <w:t xml:space="preserve">. </w:t>
      </w:r>
      <w:r>
        <w:rPr>
          <w:rFonts w:ascii="メイリオ" w:eastAsia="メイリオ" w:hAnsi="メイリオ" w:hint="eastAsia"/>
          <w:szCs w:val="21"/>
        </w:rPr>
        <w:t xml:space="preserve"> </w:t>
      </w:r>
      <w:r w:rsidRPr="000C40DC">
        <w:rPr>
          <w:rFonts w:ascii="メイリオ" w:eastAsia="メイリオ" w:hAnsi="メイリオ" w:hint="eastAsia"/>
          <w:szCs w:val="21"/>
        </w:rPr>
        <w:t>臨床研究の対象者又はその代諾者の求めに応じて、研究計画書その他の臨床研究の実施に</w:t>
      </w:r>
    </w:p>
    <w:p w14:paraId="3CD74538" w14:textId="77777777" w:rsidR="000132B4" w:rsidRDefault="000132B4" w:rsidP="000132B4">
      <w:pPr>
        <w:snapToGrid w:val="0"/>
        <w:spacing w:line="209" w:lineRule="auto"/>
        <w:ind w:leftChars="100" w:left="210" w:firstLineChars="106" w:firstLine="223"/>
        <w:contextualSpacing/>
        <w:jc w:val="left"/>
        <w:rPr>
          <w:rFonts w:ascii="メイリオ" w:eastAsia="メイリオ" w:hAnsi="メイリオ"/>
          <w:szCs w:val="21"/>
        </w:rPr>
      </w:pPr>
      <w:r w:rsidRPr="000C40DC">
        <w:rPr>
          <w:rFonts w:ascii="メイリオ" w:eastAsia="メイリオ" w:hAnsi="メイリオ" w:hint="eastAsia"/>
          <w:szCs w:val="21"/>
        </w:rPr>
        <w:t>関する資料を入手又は閲覧できる旨及びその入手又は閲覧の方法</w:t>
      </w:r>
    </w:p>
    <w:p w14:paraId="298737F5" w14:textId="77777777" w:rsidR="000132B4"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 xml:space="preserve">10. </w:t>
      </w:r>
      <w:r w:rsidRPr="000132B4">
        <w:rPr>
          <w:rFonts w:ascii="メイリオ" w:eastAsia="メイリオ" w:hAnsi="メイリオ" w:hint="eastAsia"/>
          <w:szCs w:val="21"/>
        </w:rPr>
        <w:t>モニタリング及び監査の際、関係者が資料を閲覧することがあるが、個人情報が適切に保護</w:t>
      </w:r>
    </w:p>
    <w:p w14:paraId="437A77D6" w14:textId="77777777" w:rsidR="000132B4" w:rsidRPr="000C40DC" w:rsidRDefault="000132B4" w:rsidP="000132B4">
      <w:pPr>
        <w:snapToGrid w:val="0"/>
        <w:spacing w:line="209" w:lineRule="auto"/>
        <w:ind w:firstLineChars="226" w:firstLine="475"/>
        <w:contextualSpacing/>
        <w:jc w:val="left"/>
        <w:rPr>
          <w:rFonts w:ascii="メイリオ" w:eastAsia="メイリオ" w:hAnsi="メイリオ"/>
          <w:szCs w:val="21"/>
        </w:rPr>
      </w:pPr>
      <w:r w:rsidRPr="000132B4">
        <w:rPr>
          <w:rFonts w:ascii="メイリオ" w:eastAsia="メイリオ" w:hAnsi="メイリオ" w:hint="eastAsia"/>
          <w:szCs w:val="21"/>
        </w:rPr>
        <w:t>される旨　また同意文書に署名することでこれを認めたことになる旨</w:t>
      </w:r>
    </w:p>
    <w:p w14:paraId="4C5431AC" w14:textId="77777777" w:rsidR="000132B4" w:rsidRPr="000C40DC"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11</w:t>
      </w:r>
      <w:r w:rsidRPr="000C40DC">
        <w:rPr>
          <w:rFonts w:ascii="メイリオ" w:eastAsia="メイリオ" w:hAnsi="メイリオ" w:hint="eastAsia"/>
          <w:szCs w:val="21"/>
        </w:rPr>
        <w:t>. 臨床研究の対象者の個人情報の保護に関する事項</w:t>
      </w:r>
    </w:p>
    <w:p w14:paraId="550260A9" w14:textId="77777777" w:rsidR="000132B4"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12</w:t>
      </w:r>
      <w:r w:rsidRPr="000C40DC">
        <w:rPr>
          <w:rFonts w:ascii="メイリオ" w:eastAsia="メイリオ" w:hAnsi="メイリオ" w:hint="eastAsia"/>
          <w:szCs w:val="21"/>
        </w:rPr>
        <w:t>. 試料等の保管及び廃棄の方法</w:t>
      </w:r>
    </w:p>
    <w:p w14:paraId="574310AE" w14:textId="77777777" w:rsidR="000132B4"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 xml:space="preserve">13. </w:t>
      </w:r>
      <w:r w:rsidRPr="000132B4">
        <w:rPr>
          <w:rFonts w:ascii="メイリオ" w:eastAsia="メイリオ" w:hAnsi="メイリオ" w:hint="eastAsia"/>
          <w:szCs w:val="21"/>
        </w:rPr>
        <w:t>本研究の利益相反状態と管理について、また医薬品等製造販売業者等の関与に関する状況</w:t>
      </w:r>
    </w:p>
    <w:p w14:paraId="42E3C285" w14:textId="77777777" w:rsidR="000132B4" w:rsidRPr="000C40DC"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 xml:space="preserve">14. </w:t>
      </w:r>
      <w:r w:rsidRPr="000132B4">
        <w:rPr>
          <w:rFonts w:ascii="メイリオ" w:eastAsia="メイリオ" w:hAnsi="メイリオ" w:hint="eastAsia"/>
          <w:szCs w:val="21"/>
        </w:rPr>
        <w:t>臨床研究対象者が守るべき事項</w:t>
      </w:r>
    </w:p>
    <w:p w14:paraId="36AA43F4" w14:textId="77777777" w:rsidR="000132B4" w:rsidRPr="000C40DC"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15</w:t>
      </w:r>
      <w:r w:rsidRPr="000C40DC">
        <w:rPr>
          <w:rFonts w:ascii="メイリオ" w:eastAsia="メイリオ" w:hAnsi="メイリオ" w:hint="eastAsia"/>
          <w:szCs w:val="21"/>
        </w:rPr>
        <w:t>. 苦情及び問合せへの対応に関する体制</w:t>
      </w:r>
    </w:p>
    <w:p w14:paraId="3CFDC71A" w14:textId="77777777" w:rsidR="000132B4" w:rsidRPr="000C40DC"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16</w:t>
      </w:r>
      <w:r w:rsidRPr="000C40DC">
        <w:rPr>
          <w:rFonts w:ascii="メイリオ" w:eastAsia="メイリオ" w:hAnsi="メイリオ" w:hint="eastAsia"/>
          <w:szCs w:val="21"/>
        </w:rPr>
        <w:t>. 臨床研究の実施に係る費用に関する事項</w:t>
      </w:r>
    </w:p>
    <w:p w14:paraId="6ECBF3A7" w14:textId="77777777" w:rsidR="000132B4" w:rsidRPr="000C40DC"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17</w:t>
      </w:r>
      <w:r w:rsidRPr="000C40DC">
        <w:rPr>
          <w:rFonts w:ascii="メイリオ" w:eastAsia="メイリオ" w:hAnsi="メイリオ" w:hint="eastAsia"/>
          <w:szCs w:val="21"/>
        </w:rPr>
        <w:t>. 他の治療法の有無及び内容並びに他の治療法により予期される利益及び不利益との比較</w:t>
      </w:r>
    </w:p>
    <w:p w14:paraId="214F4B40" w14:textId="77777777" w:rsidR="000132B4" w:rsidRPr="000C40DC" w:rsidRDefault="000132B4" w:rsidP="000132B4">
      <w:pPr>
        <w:snapToGrid w:val="0"/>
        <w:spacing w:line="209" w:lineRule="auto"/>
        <w:contextualSpacing/>
        <w:jc w:val="left"/>
        <w:rPr>
          <w:rFonts w:ascii="メイリオ" w:eastAsia="メイリオ" w:hAnsi="メイリオ"/>
          <w:szCs w:val="21"/>
        </w:rPr>
      </w:pPr>
      <w:r>
        <w:rPr>
          <w:rFonts w:ascii="メイリオ" w:eastAsia="メイリオ" w:hAnsi="メイリオ" w:hint="eastAsia"/>
          <w:szCs w:val="21"/>
        </w:rPr>
        <w:t>18</w:t>
      </w:r>
      <w:r w:rsidRPr="000C40DC">
        <w:rPr>
          <w:rFonts w:ascii="メイリオ" w:eastAsia="メイリオ" w:hAnsi="メイリオ" w:hint="eastAsia"/>
          <w:szCs w:val="21"/>
        </w:rPr>
        <w:t>. 臨床研究の実施による健康被害に対する補償及び医療の提供に関する事項</w:t>
      </w:r>
    </w:p>
    <w:p w14:paraId="2E41BC16" w14:textId="77777777" w:rsidR="00114E20" w:rsidRPr="000C40DC" w:rsidRDefault="00114E20" w:rsidP="000C40DC">
      <w:pPr>
        <w:snapToGrid w:val="0"/>
        <w:spacing w:line="209" w:lineRule="auto"/>
        <w:ind w:left="440" w:hangingChars="200" w:hanging="440"/>
        <w:contextualSpacing/>
        <w:rPr>
          <w:rFonts w:ascii="メイリオ" w:eastAsia="メイリオ" w:hAnsi="メイリオ"/>
          <w:color w:val="000000" w:themeColor="text1"/>
          <w:sz w:val="22"/>
        </w:rPr>
      </w:pPr>
      <w:r w:rsidRPr="000C40DC">
        <w:rPr>
          <w:rFonts w:ascii="メイリオ" w:eastAsia="メイリオ" w:hAnsi="メイリオ" w:hint="eastAsia"/>
          <w:color w:val="000000" w:themeColor="text1"/>
          <w:sz w:val="22"/>
        </w:rPr>
        <w:t xml:space="preserve">　　　　　　　　　  説明日：　　　　　　　　　年　　　　　月　　　　日</w:t>
      </w:r>
    </w:p>
    <w:p w14:paraId="2AD969BE" w14:textId="77777777" w:rsidR="00114E20" w:rsidRPr="000C40DC" w:rsidRDefault="00114E20" w:rsidP="000C40DC">
      <w:pPr>
        <w:snapToGrid w:val="0"/>
        <w:spacing w:line="209" w:lineRule="auto"/>
        <w:ind w:left="440" w:hangingChars="200" w:hanging="440"/>
        <w:contextualSpacing/>
        <w:rPr>
          <w:rFonts w:ascii="メイリオ" w:eastAsia="メイリオ" w:hAnsi="メイリオ"/>
          <w:color w:val="000000" w:themeColor="text1"/>
          <w:sz w:val="22"/>
          <w:u w:val="single"/>
        </w:rPr>
      </w:pPr>
      <w:r w:rsidRPr="000C40DC">
        <w:rPr>
          <w:rFonts w:ascii="メイリオ" w:eastAsia="メイリオ" w:hAnsi="メイリオ" w:hint="eastAsia"/>
          <w:color w:val="000000" w:themeColor="text1"/>
          <w:sz w:val="22"/>
        </w:rPr>
        <w:t xml:space="preserve">　　　　　　　　　　説明者署名：</w:t>
      </w:r>
      <w:r w:rsidRPr="000C40DC">
        <w:rPr>
          <w:rFonts w:ascii="メイリオ" w:eastAsia="メイリオ" w:hAnsi="メイリオ" w:hint="eastAsia"/>
          <w:color w:val="000000" w:themeColor="text1"/>
          <w:sz w:val="22"/>
          <w:u w:val="single"/>
        </w:rPr>
        <w:t xml:space="preserve">　    　　　　　　　　　　　　　　　　</w:t>
      </w:r>
    </w:p>
    <w:p w14:paraId="71BA5804" w14:textId="77777777" w:rsidR="00114E20" w:rsidRPr="000C40DC" w:rsidRDefault="00114E20" w:rsidP="000C40DC">
      <w:pPr>
        <w:snapToGrid w:val="0"/>
        <w:spacing w:line="209" w:lineRule="auto"/>
        <w:contextualSpacing/>
        <w:rPr>
          <w:rFonts w:ascii="メイリオ" w:eastAsia="メイリオ" w:hAnsi="メイリオ"/>
          <w:color w:val="000000" w:themeColor="text1"/>
          <w:sz w:val="22"/>
        </w:rPr>
      </w:pPr>
      <w:r w:rsidRPr="000C40DC">
        <w:rPr>
          <w:rFonts w:ascii="メイリオ" w:eastAsia="メイリオ" w:hAnsi="メイリオ" w:hint="eastAsia"/>
          <w:color w:val="000000" w:themeColor="text1"/>
          <w:sz w:val="22"/>
        </w:rPr>
        <w:t xml:space="preserve">　　　　　　　　　　　　　　　　　　　　　　　年　　　　　月　　　　日</w:t>
      </w:r>
    </w:p>
    <w:p w14:paraId="14CF81EC" w14:textId="77777777" w:rsidR="00114E20" w:rsidRPr="000C40DC" w:rsidRDefault="00114E20" w:rsidP="000C40DC">
      <w:pPr>
        <w:snapToGrid w:val="0"/>
        <w:spacing w:line="209" w:lineRule="auto"/>
        <w:contextualSpacing/>
        <w:rPr>
          <w:rFonts w:ascii="メイリオ" w:eastAsia="メイリオ" w:hAnsi="メイリオ"/>
          <w:color w:val="000000" w:themeColor="text1"/>
          <w:sz w:val="22"/>
          <w:u w:val="single"/>
        </w:rPr>
      </w:pPr>
      <w:r w:rsidRPr="000C40DC">
        <w:rPr>
          <w:rFonts w:ascii="メイリオ" w:eastAsia="メイリオ" w:hAnsi="メイリオ" w:hint="eastAsia"/>
          <w:color w:val="000000" w:themeColor="text1"/>
          <w:sz w:val="22"/>
        </w:rPr>
        <w:t xml:space="preserve">　　　　　　　　　　説明補助者署名：</w:t>
      </w:r>
      <w:r w:rsidRPr="000C40DC">
        <w:rPr>
          <w:rFonts w:ascii="メイリオ" w:eastAsia="メイリオ" w:hAnsi="メイリオ" w:hint="eastAsia"/>
          <w:color w:val="000000" w:themeColor="text1"/>
          <w:sz w:val="22"/>
          <w:u w:val="single"/>
        </w:rPr>
        <w:t xml:space="preserve">　　　　　　　　　　　　　　　　　</w:t>
      </w:r>
    </w:p>
    <w:p w14:paraId="69EEF49C" w14:textId="045CC94D" w:rsidR="00114E20" w:rsidRPr="000C40DC" w:rsidRDefault="00114E20" w:rsidP="000C40DC">
      <w:pPr>
        <w:snapToGrid w:val="0"/>
        <w:spacing w:line="209" w:lineRule="auto"/>
        <w:contextualSpacing/>
        <w:rPr>
          <w:rFonts w:ascii="メイリオ" w:eastAsia="メイリオ" w:hAnsi="メイリオ" w:cs="ＭＳ明朝"/>
          <w:b/>
          <w:color w:val="0070C0"/>
          <w:kern w:val="0"/>
          <w:sz w:val="22"/>
        </w:rPr>
      </w:pPr>
      <w:r w:rsidRPr="000C40DC">
        <w:rPr>
          <w:rFonts w:ascii="メイリオ" w:eastAsia="メイリオ" w:hAnsi="メイリオ"/>
          <w:noProof/>
          <w:color w:val="000000" w:themeColor="text1"/>
          <w:sz w:val="22"/>
        </w:rPr>
        <mc:AlternateContent>
          <mc:Choice Requires="wps">
            <w:drawing>
              <wp:anchor distT="0" distB="0" distL="114300" distR="114300" simplePos="0" relativeHeight="251661312" behindDoc="1" locked="1" layoutInCell="1" allowOverlap="1" wp14:anchorId="0F2AF332" wp14:editId="6A8DF183">
                <wp:simplePos x="0" y="0"/>
                <wp:positionH relativeFrom="column">
                  <wp:posOffset>-52070</wp:posOffset>
                </wp:positionH>
                <wp:positionV relativeFrom="paragraph">
                  <wp:posOffset>63500</wp:posOffset>
                </wp:positionV>
                <wp:extent cx="6152515" cy="1626870"/>
                <wp:effectExtent l="0" t="0" r="19685" b="11430"/>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2515" cy="1626870"/>
                        </a:xfrm>
                        <a:prstGeom prst="rect">
                          <a:avLst/>
                        </a:prstGeom>
                        <a:solidFill>
                          <a:srgbClr val="FFFFFF"/>
                        </a:solidFill>
                        <a:ln w="9525">
                          <a:solidFill>
                            <a:srgbClr val="000000"/>
                          </a:solidFill>
                          <a:miter lim="800000"/>
                          <a:headEnd/>
                          <a:tailEnd/>
                        </a:ln>
                      </wps:spPr>
                      <wps:txbx>
                        <w:txbxContent>
                          <w:p w14:paraId="6C8B0F3A" w14:textId="77777777" w:rsidR="00C57E7C" w:rsidRPr="00A0046D" w:rsidRDefault="00C57E7C" w:rsidP="00114E20">
                            <w:pPr>
                              <w:ind w:leftChars="68" w:left="143"/>
                              <w:rPr>
                                <w:rFonts w:eastAsia="HG丸ｺﾞｼｯｸM-PRO"/>
                                <w:sz w:val="18"/>
                                <w:szCs w:val="18"/>
                              </w:rPr>
                            </w:pPr>
                          </w:p>
                          <w:p w14:paraId="2DD41C42" w14:textId="77777777" w:rsidR="00C57E7C" w:rsidRPr="0022178B" w:rsidRDefault="00C57E7C" w:rsidP="00114E20">
                            <w:pPr>
                              <w:ind w:leftChars="68" w:left="143"/>
                              <w:rPr>
                                <w:rFonts w:eastAsia="HG丸ｺﾞｼｯｸM-PRO"/>
                                <w:color w:val="000000" w:themeColor="text1"/>
                                <w:sz w:val="22"/>
                                <w:szCs w:val="21"/>
                              </w:rPr>
                            </w:pPr>
                            <w:r>
                              <w:rPr>
                                <w:rFonts w:eastAsia="HG丸ｺﾞｼｯｸM-PRO" w:hint="eastAsia"/>
                                <w:szCs w:val="21"/>
                              </w:rPr>
                              <w:t>上</w:t>
                            </w:r>
                            <w:r w:rsidRPr="0022178B">
                              <w:rPr>
                                <w:rFonts w:eastAsia="HG丸ｺﾞｼｯｸM-PRO" w:hint="eastAsia"/>
                                <w:sz w:val="22"/>
                                <w:szCs w:val="21"/>
                              </w:rPr>
                              <w:t>記各項目について</w:t>
                            </w:r>
                            <w:r w:rsidRPr="0022178B">
                              <w:rPr>
                                <w:rFonts w:eastAsia="HG丸ｺﾞｼｯｸM-PRO" w:hint="eastAsia"/>
                                <w:color w:val="000000" w:themeColor="text1"/>
                                <w:sz w:val="22"/>
                                <w:szCs w:val="21"/>
                              </w:rPr>
                              <w:t xml:space="preserve">、研究責任者より同意説明文書を受け取り説明を受け、その内容を理解しましたので、自由意思によりこの臨床研究に参加することに同意します。　</w:t>
                            </w:r>
                          </w:p>
                          <w:p w14:paraId="3D4CD0F1" w14:textId="77777777" w:rsidR="00C57E7C" w:rsidRPr="0022178B" w:rsidRDefault="00C57E7C" w:rsidP="00114E20">
                            <w:pPr>
                              <w:ind w:left="320" w:hangingChars="200" w:hanging="320"/>
                              <w:rPr>
                                <w:rFonts w:eastAsia="HG丸ｺﾞｼｯｸM-PRO"/>
                                <w:color w:val="000000" w:themeColor="text1"/>
                                <w:sz w:val="16"/>
                                <w:szCs w:val="18"/>
                              </w:rPr>
                            </w:pPr>
                          </w:p>
                          <w:p w14:paraId="46F87389" w14:textId="77777777" w:rsidR="00C57E7C" w:rsidRPr="0022178B" w:rsidRDefault="00C57E7C" w:rsidP="00114E20">
                            <w:pPr>
                              <w:ind w:left="440" w:hangingChars="200" w:hanging="440"/>
                              <w:rPr>
                                <w:rFonts w:eastAsia="HG丸ｺﾞｼｯｸM-PRO"/>
                                <w:sz w:val="22"/>
                                <w:szCs w:val="21"/>
                              </w:rPr>
                            </w:pPr>
                            <w:r w:rsidRPr="0022178B">
                              <w:rPr>
                                <w:rFonts w:eastAsia="HG丸ｺﾞｼｯｸM-PRO" w:hint="eastAsia"/>
                                <w:sz w:val="22"/>
                                <w:szCs w:val="21"/>
                              </w:rPr>
                              <w:t xml:space="preserve">　　　　　　同意日：　　　　　　</w:t>
                            </w:r>
                            <w:r w:rsidRPr="0022178B">
                              <w:rPr>
                                <w:rFonts w:eastAsia="HG丸ｺﾞｼｯｸM-PRO" w:hint="eastAsia"/>
                                <w:sz w:val="22"/>
                                <w:szCs w:val="21"/>
                              </w:rPr>
                              <w:t xml:space="preserve">  </w:t>
                            </w:r>
                            <w:r w:rsidRPr="0022178B">
                              <w:rPr>
                                <w:rFonts w:eastAsia="HG丸ｺﾞｼｯｸM-PRO" w:hint="eastAsia"/>
                                <w:sz w:val="22"/>
                                <w:szCs w:val="21"/>
                              </w:rPr>
                              <w:t xml:space="preserve">　年　　　　　月　　　　日</w:t>
                            </w:r>
                          </w:p>
                          <w:p w14:paraId="44751B45" w14:textId="77777777" w:rsidR="00C57E7C" w:rsidRPr="0022178B" w:rsidRDefault="00C57E7C" w:rsidP="00114E20">
                            <w:pPr>
                              <w:ind w:left="320" w:hangingChars="200" w:hanging="320"/>
                              <w:rPr>
                                <w:rFonts w:eastAsia="HG丸ｺﾞｼｯｸM-PRO"/>
                                <w:sz w:val="16"/>
                                <w:szCs w:val="18"/>
                              </w:rPr>
                            </w:pPr>
                          </w:p>
                          <w:p w14:paraId="5BA4115D" w14:textId="77777777" w:rsidR="00C57E7C" w:rsidRPr="0022178B" w:rsidRDefault="00C57E7C" w:rsidP="00114E20">
                            <w:pPr>
                              <w:ind w:leftChars="200" w:left="420" w:firstLineChars="500" w:firstLine="1100"/>
                              <w:rPr>
                                <w:rFonts w:eastAsia="HG丸ｺﾞｼｯｸM-PRO"/>
                                <w:sz w:val="22"/>
                                <w:szCs w:val="21"/>
                              </w:rPr>
                            </w:pPr>
                            <w:r w:rsidRPr="0022178B">
                              <w:rPr>
                                <w:rFonts w:eastAsia="HG丸ｺﾞｼｯｸM-PRO" w:hint="eastAsia"/>
                                <w:sz w:val="22"/>
                                <w:szCs w:val="21"/>
                              </w:rPr>
                              <w:t>同意者署名：</w:t>
                            </w:r>
                            <w:r w:rsidRPr="0022178B">
                              <w:rPr>
                                <w:rFonts w:eastAsia="HG丸ｺﾞｼｯｸM-PRO" w:hint="eastAsia"/>
                                <w:sz w:val="22"/>
                                <w:szCs w:val="21"/>
                                <w:u w:val="single"/>
                              </w:rPr>
                              <w:t xml:space="preserve">　　　　　　　　　</w:t>
                            </w:r>
                            <w:r>
                              <w:rPr>
                                <w:rFonts w:eastAsia="HG丸ｺﾞｼｯｸM-PRO" w:hint="eastAsia"/>
                                <w:sz w:val="22"/>
                                <w:szCs w:val="21"/>
                                <w:u w:val="single"/>
                              </w:rPr>
                              <w:t xml:space="preserve">　　　</w:t>
                            </w:r>
                            <w:r w:rsidRPr="0022178B">
                              <w:rPr>
                                <w:rFonts w:eastAsia="HG丸ｺﾞｼｯｸM-PRO" w:hint="eastAsia"/>
                                <w:sz w:val="22"/>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F2AF332" id="_x0000_s1027" style="position:absolute;left:0;text-align:left;margin-left:-4.1pt;margin-top:5pt;width:484.45pt;height:12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JG50HAIAADcEAAAOAAAAZHJzL2Uyb0RvYy54bWysU9uO0zAQfUfiHyy/0zSFdtuo6QrtUoS0 wIqFD5g4TmLhG2O3afl6Jk632wWeEH6wPJ7x8ZkzM+vrg9FsLzEoZ0ueT6acSStcrWxb8m9ft6+W nIUItgbtrCz5UQZ+vXn5Yt37Qs5c53QtkRGIDUXvS97F6IssC6KTBsLEeWnJ2Tg0EMnENqsRekI3 OptNp4usd1h7dEKGQLe3o5NvEn7TSBE/N02QkemSE7eYdkx7NezZZg1Fi+A7JU404B9YGFCWPj1D 3UIEtkP1B5RRAl1wTZwIZzLXNErIlANlk09/y+ahAy9TLiRO8GeZwv+DFZ/298hUTbXjzIKhEn0h 0cC2WrKr14M+vQ8FhT34exwyDP7Oie+BHNkzz2AEimFV/9HVhAO76JImhwbN8JKyZYck/fEsvTxE Juhykc9n83zOmSBfvpgtllepOBkUj889hvheOsOGQ8mRaCZ42N+FONCB4jEk8XRa1VuldTKwrW40 sj1QH2zTGlKjJ+EyTFvWl3xFVBLyM1+4hJim9TcIoyI1tFam5MtzEBSdhPqdrelPKCIoPZ7pf21P Qg7ajWLHQ3U4lYTiB10rVx9JWXRj/9K80aFz+JOznnq35OHHDlBypj9Yao6rN7MVSRmTsVyuqPHx 0lFdOMAKAip55Gw83sRxPHYeVdvRP3nSwrq3VM9GJaWfOJ3IU3cmNU+TNLT/pZ2inuZ98wsAAP// AwBQSwMEFAAGAAgAAAAhAB2M5v7eAAAACQEAAA8AAABkcnMvZG93bnJldi54bWxMj81OwzAQhO9I vIO1SNxauz6EksapEBInJH5KhThu420ciO0odtuUp2c5wXFnRrPfVOvJ9+JIY+piMLCYKxAUmmi7 0BrYvj3MliBSxmCxj4EMnCnBur68qLC08RRe6bjJreCSkEo04HIeSilT48hjmseBAnv7OHrMfI6t tCOeuNz3UitVSI9d4A8OB7p31HxtDt6Awu3jdH5xz7p9+vz+eLc96W5hzPXVdLcCkWnKf2H4xWd0 qJlpFw/BJtEbmC01J1lXPIn920LdgNgZ0EWhQdaV/L+g/gEAAP//AwBQSwECLQAUAAYACAAAACEA toM4kv4AAADhAQAAEwAAAAAAAAAAAAAAAAAAAAAAW0NvbnRlbnRfVHlwZXNdLnhtbFBLAQItABQA BgAIAAAAIQA4/SH/1gAAAJQBAAALAAAAAAAAAAAAAAAAAC8BAABfcmVscy8ucmVsc1BLAQItABQA BgAIAAAAIQAcJG50HAIAADcEAAAOAAAAAAAAAAAAAAAAAC4CAABkcnMvZTJvRG9jLnhtbFBLAQIt ABQABgAIAAAAIQAdjOb+3gAAAAkBAAAPAAAAAAAAAAAAAAAAAHYEAABkcnMvZG93bnJldi54bWxQ SwUGAAAAAAQABADzAAAAgQUAAAAA ">
                <v:path arrowok="t"/>
                <v:textbox inset="5.85pt,.7pt,5.85pt,.7pt">
                  <w:txbxContent>
                    <w:p w14:paraId="6C8B0F3A" w14:textId="77777777" w:rsidR="00C57E7C" w:rsidRPr="00A0046D" w:rsidRDefault="00C57E7C" w:rsidP="00114E20">
                      <w:pPr>
                        <w:ind w:leftChars="68" w:left="143"/>
                        <w:rPr>
                          <w:rFonts w:eastAsia="HG丸ｺﾞｼｯｸM-PRO"/>
                          <w:sz w:val="18"/>
                          <w:szCs w:val="18"/>
                        </w:rPr>
                      </w:pPr>
                    </w:p>
                    <w:p w14:paraId="2DD41C42" w14:textId="77777777" w:rsidR="00C57E7C" w:rsidRPr="0022178B" w:rsidRDefault="00C57E7C" w:rsidP="00114E20">
                      <w:pPr>
                        <w:ind w:leftChars="68" w:left="143"/>
                        <w:rPr>
                          <w:rFonts w:eastAsia="HG丸ｺﾞｼｯｸM-PRO"/>
                          <w:color w:val="000000" w:themeColor="text1"/>
                          <w:sz w:val="22"/>
                          <w:szCs w:val="21"/>
                        </w:rPr>
                      </w:pPr>
                      <w:r>
                        <w:rPr>
                          <w:rFonts w:eastAsia="HG丸ｺﾞｼｯｸM-PRO" w:hint="eastAsia"/>
                          <w:szCs w:val="21"/>
                        </w:rPr>
                        <w:t>上</w:t>
                      </w:r>
                      <w:r w:rsidRPr="0022178B">
                        <w:rPr>
                          <w:rFonts w:eastAsia="HG丸ｺﾞｼｯｸM-PRO" w:hint="eastAsia"/>
                          <w:sz w:val="22"/>
                          <w:szCs w:val="21"/>
                        </w:rPr>
                        <w:t>記各項目について</w:t>
                      </w:r>
                      <w:r w:rsidRPr="0022178B">
                        <w:rPr>
                          <w:rFonts w:eastAsia="HG丸ｺﾞｼｯｸM-PRO" w:hint="eastAsia"/>
                          <w:color w:val="000000" w:themeColor="text1"/>
                          <w:sz w:val="22"/>
                          <w:szCs w:val="21"/>
                        </w:rPr>
                        <w:t xml:space="preserve">、研究責任者より同意説明文書を受け取り説明を受け、その内容を理解しましたので、自由意思によりこの臨床研究に参加することに同意します。　</w:t>
                      </w:r>
                    </w:p>
                    <w:p w14:paraId="3D4CD0F1" w14:textId="77777777" w:rsidR="00C57E7C" w:rsidRPr="0022178B" w:rsidRDefault="00C57E7C" w:rsidP="00114E20">
                      <w:pPr>
                        <w:ind w:left="320" w:hangingChars="200" w:hanging="320"/>
                        <w:rPr>
                          <w:rFonts w:eastAsia="HG丸ｺﾞｼｯｸM-PRO"/>
                          <w:color w:val="000000" w:themeColor="text1"/>
                          <w:sz w:val="16"/>
                          <w:szCs w:val="18"/>
                        </w:rPr>
                      </w:pPr>
                    </w:p>
                    <w:p w14:paraId="46F87389" w14:textId="77777777" w:rsidR="00C57E7C" w:rsidRPr="0022178B" w:rsidRDefault="00C57E7C" w:rsidP="00114E20">
                      <w:pPr>
                        <w:ind w:left="440" w:hangingChars="200" w:hanging="440"/>
                        <w:rPr>
                          <w:rFonts w:eastAsia="HG丸ｺﾞｼｯｸM-PRO"/>
                          <w:sz w:val="22"/>
                          <w:szCs w:val="21"/>
                        </w:rPr>
                      </w:pPr>
                      <w:r w:rsidRPr="0022178B">
                        <w:rPr>
                          <w:rFonts w:eastAsia="HG丸ｺﾞｼｯｸM-PRO" w:hint="eastAsia"/>
                          <w:sz w:val="22"/>
                          <w:szCs w:val="21"/>
                        </w:rPr>
                        <w:t xml:space="preserve">　　　　　　同意日：　　　　　　</w:t>
                      </w:r>
                      <w:r w:rsidRPr="0022178B">
                        <w:rPr>
                          <w:rFonts w:eastAsia="HG丸ｺﾞｼｯｸM-PRO" w:hint="eastAsia"/>
                          <w:sz w:val="22"/>
                          <w:szCs w:val="21"/>
                        </w:rPr>
                        <w:t xml:space="preserve">  </w:t>
                      </w:r>
                      <w:r w:rsidRPr="0022178B">
                        <w:rPr>
                          <w:rFonts w:eastAsia="HG丸ｺﾞｼｯｸM-PRO" w:hint="eastAsia"/>
                          <w:sz w:val="22"/>
                          <w:szCs w:val="21"/>
                        </w:rPr>
                        <w:t xml:space="preserve">　年　　　　　月　　　　日</w:t>
                      </w:r>
                    </w:p>
                    <w:p w14:paraId="44751B45" w14:textId="77777777" w:rsidR="00C57E7C" w:rsidRPr="0022178B" w:rsidRDefault="00C57E7C" w:rsidP="00114E20">
                      <w:pPr>
                        <w:ind w:left="320" w:hangingChars="200" w:hanging="320"/>
                        <w:rPr>
                          <w:rFonts w:eastAsia="HG丸ｺﾞｼｯｸM-PRO"/>
                          <w:sz w:val="16"/>
                          <w:szCs w:val="18"/>
                        </w:rPr>
                      </w:pPr>
                    </w:p>
                    <w:p w14:paraId="5BA4115D" w14:textId="77777777" w:rsidR="00C57E7C" w:rsidRPr="0022178B" w:rsidRDefault="00C57E7C" w:rsidP="00114E20">
                      <w:pPr>
                        <w:ind w:leftChars="200" w:left="420" w:firstLineChars="500" w:firstLine="1100"/>
                        <w:rPr>
                          <w:rFonts w:eastAsia="HG丸ｺﾞｼｯｸM-PRO"/>
                          <w:sz w:val="22"/>
                          <w:szCs w:val="21"/>
                        </w:rPr>
                      </w:pPr>
                      <w:r w:rsidRPr="0022178B">
                        <w:rPr>
                          <w:rFonts w:eastAsia="HG丸ｺﾞｼｯｸM-PRO" w:hint="eastAsia"/>
                          <w:sz w:val="22"/>
                          <w:szCs w:val="21"/>
                        </w:rPr>
                        <w:t>同意者署名：</w:t>
                      </w:r>
                      <w:r w:rsidRPr="0022178B">
                        <w:rPr>
                          <w:rFonts w:eastAsia="HG丸ｺﾞｼｯｸM-PRO" w:hint="eastAsia"/>
                          <w:sz w:val="22"/>
                          <w:szCs w:val="21"/>
                          <w:u w:val="single"/>
                        </w:rPr>
                        <w:t xml:space="preserve">　　　　　　　　　</w:t>
                      </w:r>
                      <w:r>
                        <w:rPr>
                          <w:rFonts w:eastAsia="HG丸ｺﾞｼｯｸM-PRO" w:hint="eastAsia"/>
                          <w:sz w:val="22"/>
                          <w:szCs w:val="21"/>
                          <w:u w:val="single"/>
                        </w:rPr>
                        <w:t xml:space="preserve">　　　</w:t>
                      </w:r>
                      <w:r w:rsidRPr="0022178B">
                        <w:rPr>
                          <w:rFonts w:eastAsia="HG丸ｺﾞｼｯｸM-PRO" w:hint="eastAsia"/>
                          <w:sz w:val="22"/>
                          <w:szCs w:val="21"/>
                          <w:u w:val="single"/>
                        </w:rPr>
                        <w:t xml:space="preserve">　　　　　　</w:t>
                      </w:r>
                    </w:p>
                  </w:txbxContent>
                </v:textbox>
                <w10:anchorlock/>
              </v:rect>
            </w:pict>
          </mc:Fallback>
        </mc:AlternateContent>
      </w:r>
    </w:p>
    <w:p w14:paraId="6F20D7F9" w14:textId="77777777" w:rsidR="00F92DE5" w:rsidRPr="000C40DC" w:rsidRDefault="00F92DE5" w:rsidP="000C40DC">
      <w:pPr>
        <w:snapToGrid w:val="0"/>
        <w:spacing w:line="209" w:lineRule="auto"/>
        <w:contextualSpacing/>
        <w:rPr>
          <w:rFonts w:ascii="メイリオ" w:eastAsia="メイリオ" w:hAnsi="メイリオ" w:cs="ＭＳ明朝"/>
          <w:b/>
          <w:color w:val="0070C0"/>
          <w:kern w:val="0"/>
          <w:sz w:val="22"/>
        </w:rPr>
      </w:pPr>
    </w:p>
    <w:sectPr w:rsidR="00F92DE5" w:rsidRPr="000C40DC" w:rsidSect="000132B4">
      <w:headerReference w:type="default" r:id="rId11"/>
      <w:footerReference w:type="default" r:id="rId12"/>
      <w:pgSz w:w="11906" w:h="16838" w:code="9"/>
      <w:pgMar w:top="1134" w:right="1247" w:bottom="851" w:left="1247" w:header="851" w:footer="992"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yu Kakei" w:date="2019-05-18T11:08:00Z" w:initials="KR">
    <w:p w14:paraId="2A7A959C" w14:textId="77777777" w:rsidR="00C57E7C" w:rsidRDefault="00C57E7C">
      <w:pPr>
        <w:pStyle w:val="af0"/>
      </w:pPr>
      <w:r>
        <w:rPr>
          <w:rStyle w:val="af"/>
        </w:rPr>
        <w:annotationRef/>
      </w:r>
      <w:r>
        <w:rPr>
          <w:rFonts w:hint="eastAsia"/>
        </w:rPr>
        <w:t>「はじめに」は記載しなくても結構です。</w:t>
      </w:r>
    </w:p>
    <w:p w14:paraId="5C876960" w14:textId="77777777" w:rsidR="00C57E7C" w:rsidRDefault="00C57E7C">
      <w:pPr>
        <w:pStyle w:val="af0"/>
      </w:pPr>
    </w:p>
    <w:p w14:paraId="7572FD56" w14:textId="23C5C00D" w:rsidR="00C57E7C" w:rsidRDefault="00C57E7C">
      <w:pPr>
        <w:pStyle w:val="af0"/>
      </w:pPr>
      <w:r>
        <w:rPr>
          <w:rFonts w:hint="eastAsia"/>
        </w:rPr>
        <w:t>下記の「この研究の背景と目的」も含め、ここの概要ページがあると、患者さんに説明しやすくなると思います。その程度のものですので、記載がなくても結構です。その場合は削除してください。</w:t>
      </w:r>
    </w:p>
  </w:comment>
  <w:comment w:id="3" w:author="Ryu Kakei" w:date="2019-05-18T11:08:00Z" w:initials="KR">
    <w:p w14:paraId="4FD1964A" w14:textId="19340321" w:rsidR="00C57E7C" w:rsidRDefault="00C57E7C">
      <w:pPr>
        <w:pStyle w:val="af0"/>
      </w:pPr>
      <w:r>
        <w:rPr>
          <w:rStyle w:val="af"/>
        </w:rPr>
        <w:annotationRef/>
      </w:r>
      <w:r>
        <w:rPr>
          <w:rFonts w:hint="eastAsia"/>
        </w:rPr>
        <w:t>「研究の背景と目的」の概要になります。</w:t>
      </w:r>
    </w:p>
    <w:p w14:paraId="2159DA46" w14:textId="5D8E3652" w:rsidR="00C57E7C" w:rsidRDefault="00C57E7C">
      <w:pPr>
        <w:pStyle w:val="af0"/>
      </w:pPr>
      <w:r>
        <w:rPr>
          <w:rFonts w:hint="eastAsia"/>
        </w:rPr>
        <w:t>上記と同様に、ここに記載しなくても結構ですが、研究の背景・意義・目的は、必ず同意説明文書のどこかに、簡便な言葉で、わかりやすく明記してください。</w:t>
      </w:r>
    </w:p>
  </w:comment>
  <w:comment w:id="8" w:author="Ryu Kakei" w:date="2019-05-18T11:18:00Z" w:initials="KR">
    <w:p w14:paraId="65C9B217" w14:textId="3DC24D2E" w:rsidR="00C57E7C" w:rsidRDefault="00C57E7C">
      <w:pPr>
        <w:pStyle w:val="af0"/>
      </w:pPr>
      <w:r>
        <w:rPr>
          <w:rStyle w:val="af"/>
        </w:rPr>
        <w:annotationRef/>
      </w:r>
      <w:r>
        <w:rPr>
          <w:rFonts w:hint="eastAsia"/>
        </w:rPr>
        <w:t>選択基準・除外基準をお書きください</w:t>
      </w:r>
    </w:p>
  </w:comment>
  <w:comment w:id="9" w:author="Ryu Kakei" w:date="2019-09-09T16:58:00Z" w:initials="KR">
    <w:p w14:paraId="5E1373F2" w14:textId="5A45AB1D" w:rsidR="00C57E7C" w:rsidRDefault="00C57E7C">
      <w:pPr>
        <w:pStyle w:val="af0"/>
      </w:pPr>
      <w:r>
        <w:rPr>
          <w:rStyle w:val="af"/>
        </w:rPr>
        <w:annotationRef/>
      </w:r>
      <w:r>
        <w:rPr>
          <w:rFonts w:hint="eastAsia"/>
        </w:rPr>
        <w:t>図・表を用いてわかりやすくお願いします。</w:t>
      </w:r>
    </w:p>
  </w:comment>
  <w:comment w:id="10" w:author="uchikura takeshi" w:date="2019-09-17T11:23:00Z" w:initials="ut">
    <w:p w14:paraId="5E8292F5" w14:textId="77D0A667" w:rsidR="00C57E7C" w:rsidRDefault="00C57E7C">
      <w:pPr>
        <w:pStyle w:val="af0"/>
      </w:pPr>
      <w:r>
        <w:rPr>
          <w:rStyle w:val="af"/>
        </w:rPr>
        <w:annotationRef/>
      </w:r>
      <w:r>
        <w:rPr>
          <w:rFonts w:hint="eastAsia"/>
        </w:rPr>
        <w:t>無作為化割付の内容やその割合についても説明を記載して下さい。</w:t>
      </w:r>
    </w:p>
  </w:comment>
  <w:comment w:id="12" w:author="Ryu Kakei" w:date="2019-05-22T17:19:00Z" w:initials="KR">
    <w:p w14:paraId="42D3F231" w14:textId="1F045130" w:rsidR="00C57E7C" w:rsidRDefault="00C57E7C" w:rsidP="005F7254">
      <w:pPr>
        <w:widowControl w:val="0"/>
        <w:autoSpaceDE w:val="0"/>
        <w:autoSpaceDN w:val="0"/>
        <w:adjustRightInd w:val="0"/>
        <w:jc w:val="left"/>
        <w:rPr>
          <w:rFonts w:ascii="ＭＳ明朝" w:eastAsia="ＭＳ明朝" w:cs="ＭＳ明朝"/>
          <w:kern w:val="0"/>
          <w:szCs w:val="21"/>
        </w:rPr>
      </w:pPr>
      <w:r>
        <w:rPr>
          <w:rStyle w:val="af"/>
        </w:rPr>
        <w:annotationRef/>
      </w:r>
      <w:r>
        <w:rPr>
          <w:rFonts w:ascii="ＭＳ明朝" w:eastAsia="ＭＳ明朝" w:cs="ＭＳ明朝" w:hint="eastAsia"/>
          <w:kern w:val="0"/>
          <w:szCs w:val="21"/>
        </w:rPr>
        <w:t>・予測される利益</w:t>
      </w:r>
    </w:p>
    <w:p w14:paraId="617E7D8E" w14:textId="03AB4F72" w:rsidR="00C57E7C" w:rsidRDefault="00C57E7C" w:rsidP="005F7254">
      <w:pPr>
        <w:widowControl w:val="0"/>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・予測される不利益</w:t>
      </w:r>
    </w:p>
    <w:p w14:paraId="70DCD3DC" w14:textId="17BD19A7" w:rsidR="00C57E7C" w:rsidRDefault="00C57E7C" w:rsidP="005F7254">
      <w:pPr>
        <w:widowControl w:val="0"/>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についてできうる限り丁寧にご記載お願いします。</w:t>
      </w:r>
    </w:p>
    <w:p w14:paraId="6A3F74FB" w14:textId="77777777" w:rsidR="00C57E7C" w:rsidRDefault="00C57E7C" w:rsidP="005F7254">
      <w:pPr>
        <w:widowControl w:val="0"/>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注意：</w:t>
      </w:r>
    </w:p>
    <w:p w14:paraId="1A8CBD53" w14:textId="68D2D877" w:rsidR="00C57E7C" w:rsidRDefault="00C57E7C" w:rsidP="005F7254">
      <w:pPr>
        <w:widowControl w:val="0"/>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〇予期される利益がない場合はその旨を記載下さい。</w:t>
      </w:r>
    </w:p>
    <w:p w14:paraId="71C9C6A9" w14:textId="425C4E95" w:rsidR="00C57E7C" w:rsidRDefault="00C57E7C" w:rsidP="005F7254">
      <w:pPr>
        <w:widowControl w:val="0"/>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〇不利益のうち副作用等の種類が多い場合には、様式の別紙として差し支えないです。</w:t>
      </w:r>
    </w:p>
    <w:p w14:paraId="5F5F4B42" w14:textId="44C8DE42" w:rsidR="00C57E7C" w:rsidRPr="005F7254" w:rsidRDefault="00C57E7C" w:rsidP="005F7254">
      <w:pPr>
        <w:widowControl w:val="0"/>
        <w:autoSpaceDE w:val="0"/>
        <w:autoSpaceDN w:val="0"/>
        <w:adjustRightInd w:val="0"/>
        <w:jc w:val="left"/>
        <w:rPr>
          <w:rFonts w:ascii="ＭＳ明朝" w:eastAsia="ＭＳ明朝" w:cs="ＭＳ明朝"/>
          <w:kern w:val="0"/>
          <w:szCs w:val="21"/>
        </w:rPr>
      </w:pPr>
    </w:p>
  </w:comment>
  <w:comment w:id="17" w:author="Ryu Kakei" w:date="2019-05-22T17:45:00Z" w:initials="KR">
    <w:p w14:paraId="67891151" w14:textId="323B9919" w:rsidR="00C57E7C" w:rsidRDefault="00C57E7C">
      <w:pPr>
        <w:pStyle w:val="af0"/>
      </w:pPr>
      <w:r>
        <w:rPr>
          <w:rStyle w:val="af"/>
        </w:rPr>
        <w:annotationRef/>
      </w:r>
      <w:r>
        <w:rPr>
          <w:rFonts w:hint="eastAsia"/>
        </w:rPr>
        <w:t>研究計画書</w:t>
      </w:r>
      <w:r>
        <w:rPr>
          <w:rFonts w:hint="eastAsia"/>
        </w:rPr>
        <w:t>16</w:t>
      </w:r>
      <w:r>
        <w:rPr>
          <w:rFonts w:hint="eastAsia"/>
        </w:rPr>
        <w:t>と同様に</w:t>
      </w:r>
      <w:r>
        <w:rPr>
          <w:rFonts w:hint="eastAsia"/>
        </w:rPr>
        <w:t>j</w:t>
      </w:r>
      <w:r>
        <w:t>RCT</w:t>
      </w:r>
      <w:r>
        <w:rPr>
          <w:rFonts w:hint="eastAsia"/>
        </w:rPr>
        <w:t>に公表されることをご記載ください。また</w:t>
      </w:r>
      <w:r>
        <w:rPr>
          <w:rFonts w:hint="eastAsia"/>
        </w:rPr>
        <w:t>URL</w:t>
      </w:r>
      <w:r>
        <w:rPr>
          <w:rFonts w:hint="eastAsia"/>
        </w:rPr>
        <w:t>も明記ください。</w:t>
      </w:r>
    </w:p>
  </w:comment>
  <w:comment w:id="23" w:author="Ryu Kakei" w:date="2019-05-22T17:42:00Z" w:initials="KR">
    <w:p w14:paraId="4A95833F" w14:textId="0C55AD03" w:rsidR="00E5328A" w:rsidRDefault="00C57E7C">
      <w:pPr>
        <w:pStyle w:val="af0"/>
      </w:pPr>
      <w:r>
        <w:rPr>
          <w:rStyle w:val="af"/>
        </w:rPr>
        <w:annotationRef/>
      </w:r>
      <w:r w:rsidR="00E5328A">
        <w:rPr>
          <w:rFonts w:hint="eastAsia"/>
        </w:rPr>
        <w:t>研究計画書に記載すべき利益相反と祖語のないようにご記載ください。</w:t>
      </w:r>
    </w:p>
    <w:p w14:paraId="11F0C38B" w14:textId="21D10D74" w:rsidR="00E5328A" w:rsidRDefault="00E5328A">
      <w:pPr>
        <w:pStyle w:val="af0"/>
      </w:pPr>
      <w:r>
        <w:rPr>
          <w:rFonts w:hint="eastAsia"/>
        </w:rPr>
        <w:t>（本研究全体の利益相反、研究者個人の利益相反。必要ならば項目をたてて記載してくだい）</w:t>
      </w:r>
    </w:p>
    <w:p w14:paraId="03736EFF" w14:textId="77777777" w:rsidR="00E5328A" w:rsidRDefault="00E5328A">
      <w:pPr>
        <w:pStyle w:val="af0"/>
      </w:pPr>
    </w:p>
    <w:p w14:paraId="37C4F611" w14:textId="1686DE16" w:rsidR="00C57E7C" w:rsidRDefault="00C57E7C">
      <w:pPr>
        <w:pStyle w:val="af0"/>
      </w:pPr>
      <w:r>
        <w:rPr>
          <w:rFonts w:hint="eastAsia"/>
        </w:rPr>
        <w:t>使用する医薬品等の製造販売会社と本研究との関与についてご記載ください。</w:t>
      </w:r>
      <w:r w:rsidRPr="00F21C43">
        <w:rPr>
          <w:rFonts w:hint="eastAsia"/>
          <w:b/>
          <w:bCs/>
        </w:rPr>
        <w:t>関与がなければ関与が</w:t>
      </w:r>
      <w:r w:rsidR="00E5328A">
        <w:rPr>
          <w:rFonts w:hint="eastAsia"/>
          <w:b/>
          <w:bCs/>
        </w:rPr>
        <w:t>な</w:t>
      </w:r>
      <w:r w:rsidRPr="00F21C43">
        <w:rPr>
          <w:rFonts w:hint="eastAsia"/>
          <w:b/>
          <w:bCs/>
        </w:rPr>
        <w:t>いことをご記載ください。</w:t>
      </w:r>
    </w:p>
  </w:comment>
  <w:comment w:id="26" w:author="Ryu Kakei" w:date="2019-09-09T16:56:00Z" w:initials="KR">
    <w:p w14:paraId="60FB1641" w14:textId="2F8FA4F8" w:rsidR="00C57E7C" w:rsidRDefault="00C57E7C">
      <w:pPr>
        <w:pStyle w:val="af0"/>
      </w:pPr>
      <w:r>
        <w:rPr>
          <w:rStyle w:val="af"/>
        </w:rPr>
        <w:annotationRef/>
      </w:r>
      <w:r>
        <w:rPr>
          <w:rFonts w:hint="eastAsia"/>
        </w:rPr>
        <w:t>研究体制によっては</w:t>
      </w:r>
      <w:r w:rsidR="00B90A2B">
        <w:rPr>
          <w:rFonts w:hint="eastAsia"/>
        </w:rPr>
        <w:t>夜間問い合わせ先を</w:t>
      </w:r>
      <w:r>
        <w:rPr>
          <w:rFonts w:hint="eastAsia"/>
        </w:rPr>
        <w:t>追加してください。</w:t>
      </w:r>
    </w:p>
    <w:p w14:paraId="6B97D92D" w14:textId="77777777" w:rsidR="00C57E7C" w:rsidRDefault="00C57E7C">
      <w:pPr>
        <w:pStyle w:val="af0"/>
      </w:pPr>
      <w:r>
        <w:rPr>
          <w:rFonts w:hint="eastAsia"/>
        </w:rPr>
        <w:t>手術が必要なもの、入院が必要なもの、</w:t>
      </w:r>
    </w:p>
    <w:p w14:paraId="4F7DA8CA" w14:textId="4AA7B62A" w:rsidR="00C57E7C" w:rsidRDefault="00C57E7C">
      <w:pPr>
        <w:pStyle w:val="af0"/>
      </w:pPr>
      <w:r>
        <w:rPr>
          <w:rFonts w:hint="eastAsia"/>
        </w:rPr>
        <w:t>その他安全性の評価等が主となるものは、被験者保護の観点から、夜間問い合わせ先はあった方がよいです。</w:t>
      </w:r>
    </w:p>
  </w:comment>
  <w:comment w:id="28" w:author="Ryu Kakei" w:date="2019-05-22T17:40:00Z" w:initials="KR">
    <w:p w14:paraId="420A1AC2" w14:textId="409D3505" w:rsidR="00C57E7C" w:rsidRDefault="00C57E7C">
      <w:pPr>
        <w:pStyle w:val="af0"/>
      </w:pPr>
      <w:r>
        <w:rPr>
          <w:rFonts w:hint="eastAsia"/>
        </w:rPr>
        <w:t>研究計画書と同様に</w:t>
      </w:r>
    </w:p>
    <w:p w14:paraId="6A07E418" w14:textId="2881E874" w:rsidR="00C57E7C" w:rsidRDefault="00C57E7C">
      <w:pPr>
        <w:pStyle w:val="af0"/>
      </w:pPr>
      <w:r>
        <w:rPr>
          <w:rFonts w:hint="eastAsia"/>
        </w:rPr>
        <w:t>・本研究に関連した企業等との利益相反について</w:t>
      </w:r>
    </w:p>
    <w:p w14:paraId="195F17C2" w14:textId="77777777" w:rsidR="00C57E7C" w:rsidRDefault="00C57E7C">
      <w:pPr>
        <w:pStyle w:val="af0"/>
      </w:pPr>
      <w:r>
        <w:rPr>
          <w:rFonts w:hint="eastAsia"/>
        </w:rPr>
        <w:t>・</w:t>
      </w:r>
      <w:r>
        <w:rPr>
          <w:rStyle w:val="af"/>
        </w:rPr>
        <w:annotationRef/>
      </w:r>
      <w:r>
        <w:rPr>
          <w:rFonts w:hint="eastAsia"/>
        </w:rPr>
        <w:t>研究対象者がこの研究に参加する際に必要な費用の負担、また支払われる負担軽減費</w:t>
      </w:r>
    </w:p>
    <w:p w14:paraId="5F9D41DE" w14:textId="5DE1BAB7" w:rsidR="00C57E7C" w:rsidRPr="00B16390" w:rsidRDefault="00C57E7C">
      <w:pPr>
        <w:pStyle w:val="af0"/>
      </w:pPr>
      <w:r>
        <w:rPr>
          <w:rFonts w:hint="eastAsia"/>
        </w:rPr>
        <w:t>等についてご記載ください</w:t>
      </w:r>
    </w:p>
  </w:comment>
  <w:comment w:id="31" w:author="uchikura takeshi" w:date="2019-09-17T11:31:00Z" w:initials="ut">
    <w:p w14:paraId="3BA95C4F" w14:textId="46972E25" w:rsidR="00E5328A" w:rsidRDefault="00C5765C">
      <w:pPr>
        <w:pStyle w:val="af0"/>
      </w:pPr>
      <w:r>
        <w:rPr>
          <w:rStyle w:val="af"/>
        </w:rPr>
        <w:annotationRef/>
      </w:r>
      <w:r w:rsidR="00E5328A">
        <w:rPr>
          <w:rFonts w:hint="eastAsia"/>
        </w:rPr>
        <w:t>研究計画書と同様に、</w:t>
      </w:r>
    </w:p>
    <w:p w14:paraId="30D2265F" w14:textId="7A7435B7" w:rsidR="00E5328A" w:rsidRDefault="00E5328A">
      <w:pPr>
        <w:pStyle w:val="af0"/>
      </w:pPr>
      <w:r>
        <w:rPr>
          <w:rFonts w:hint="eastAsia"/>
        </w:rPr>
        <w:t>・賠償の方法</w:t>
      </w:r>
    </w:p>
    <w:p w14:paraId="709612F5" w14:textId="0395C210" w:rsidR="00E5328A" w:rsidRDefault="00E5328A">
      <w:pPr>
        <w:pStyle w:val="af0"/>
      </w:pPr>
      <w:r>
        <w:rPr>
          <w:rFonts w:hint="eastAsia"/>
        </w:rPr>
        <w:t>・補償の有無</w:t>
      </w:r>
    </w:p>
    <w:p w14:paraId="22599565" w14:textId="527091AA" w:rsidR="00E5328A" w:rsidRDefault="00E5328A">
      <w:pPr>
        <w:pStyle w:val="af0"/>
      </w:pPr>
      <w:r>
        <w:rPr>
          <w:rFonts w:hint="eastAsia"/>
        </w:rPr>
        <w:t>・臨床研究保険の加入の有無とその理由</w:t>
      </w:r>
    </w:p>
    <w:p w14:paraId="4390F68E" w14:textId="095ED919" w:rsidR="00E5328A" w:rsidRDefault="00E5328A">
      <w:pPr>
        <w:pStyle w:val="af0"/>
      </w:pPr>
      <w:r>
        <w:rPr>
          <w:rFonts w:hint="eastAsia"/>
        </w:rPr>
        <w:t>を記載してください。</w:t>
      </w:r>
    </w:p>
    <w:p w14:paraId="7074DE63" w14:textId="69B14DB8" w:rsidR="00C5765C" w:rsidRDefault="00E5328A">
      <w:pPr>
        <w:pStyle w:val="af0"/>
      </w:pPr>
      <w:r>
        <w:rPr>
          <w:rFonts w:hint="eastAsia"/>
        </w:rPr>
        <w:t>また、補償がある場合は、</w:t>
      </w:r>
      <w:r w:rsidR="00C5765C">
        <w:rPr>
          <w:rFonts w:hint="eastAsia"/>
        </w:rPr>
        <w:t>補償に関する連絡窓口についても明記ください。</w:t>
      </w:r>
    </w:p>
  </w:comment>
  <w:comment w:id="33" w:author="Ryu Kakei" w:date="2019-05-22T17:38:00Z" w:initials="KR">
    <w:p w14:paraId="19F32B63" w14:textId="77777777" w:rsidR="00C57E7C" w:rsidRDefault="00C57E7C">
      <w:pPr>
        <w:pStyle w:val="af0"/>
      </w:pPr>
      <w:r>
        <w:rPr>
          <w:rStyle w:val="af"/>
        </w:rPr>
        <w:annotationRef/>
      </w:r>
      <w:r>
        <w:rPr>
          <w:rFonts w:hint="eastAsia"/>
        </w:rPr>
        <w:t>必要なければ削除でかまいません。</w:t>
      </w:r>
    </w:p>
    <w:p w14:paraId="13787E79" w14:textId="414C1971" w:rsidR="00C57E7C" w:rsidRDefault="00C57E7C">
      <w:pPr>
        <w:pStyle w:val="af0"/>
      </w:pPr>
      <w:r>
        <w:rPr>
          <w:rFonts w:hint="eastAsia"/>
        </w:rPr>
        <w:t>必要でしたら</w:t>
      </w:r>
      <w:r w:rsidR="003F16A4">
        <w:rPr>
          <w:rFonts w:hint="eastAsia"/>
        </w:rPr>
        <w:t>、１</w:t>
      </w:r>
      <w:r w:rsidR="003F16A4">
        <w:rPr>
          <w:rFonts w:hint="eastAsia"/>
        </w:rPr>
        <w:t>9</w:t>
      </w:r>
      <w:r w:rsidR="003F16A4">
        <w:rPr>
          <w:rFonts w:hint="eastAsia"/>
        </w:rPr>
        <w:t>．</w:t>
      </w:r>
      <w:r w:rsidR="003F16A4">
        <w:rPr>
          <w:rFonts w:hint="eastAsia"/>
        </w:rPr>
        <w:t>20</w:t>
      </w:r>
      <w:r>
        <w:rPr>
          <w:rFonts w:hint="eastAsia"/>
        </w:rPr>
        <w:t>．・・・と項目の追加をお願いします。</w:t>
      </w:r>
    </w:p>
    <w:p w14:paraId="3E49EDF4" w14:textId="2DF1DE03" w:rsidR="00C57E7C" w:rsidRDefault="00C57E7C">
      <w:pPr>
        <w:pStyle w:val="af0"/>
      </w:pPr>
      <w:r>
        <w:rPr>
          <w:rFonts w:hint="eastAsia"/>
        </w:rPr>
        <w:t>項目内で分割して説明する必要があれば、</w:t>
      </w:r>
      <w:r>
        <w:rPr>
          <w:rFonts w:hint="eastAsia"/>
        </w:rPr>
        <w:t>1</w:t>
      </w:r>
      <w:r>
        <w:t>6-1)</w:t>
      </w:r>
      <w:r>
        <w:rPr>
          <w:rFonts w:hint="eastAsia"/>
        </w:rPr>
        <w:t>、</w:t>
      </w:r>
      <w:r>
        <w:rPr>
          <w:rFonts w:hint="eastAsia"/>
        </w:rPr>
        <w:t>1</w:t>
      </w:r>
      <w:r>
        <w:t>6-2)</w:t>
      </w:r>
      <w:r>
        <w:rPr>
          <w:rFonts w:hint="eastAsia"/>
        </w:rPr>
        <w:t>と追加してください。</w:t>
      </w:r>
    </w:p>
    <w:p w14:paraId="1F78D5E0" w14:textId="1B757C20" w:rsidR="003F16A4" w:rsidRPr="003F16A4" w:rsidRDefault="003F16A4">
      <w:pPr>
        <w:pStyle w:val="af0"/>
        <w:rPr>
          <w:b/>
          <w:u w:val="single"/>
        </w:rPr>
      </w:pPr>
      <w:r w:rsidRPr="003F16A4">
        <w:rPr>
          <w:rFonts w:hint="eastAsia"/>
          <w:b/>
          <w:u w:val="single"/>
        </w:rPr>
        <w:t>注意：説明文書に項目を追加する場合、同意書の項目についても同様に追加下さい。</w:t>
      </w:r>
    </w:p>
  </w:comment>
  <w:comment w:id="34" w:author="Ryu Kakei" w:date="2019-09-09T16:55:00Z" w:initials="KR">
    <w:p w14:paraId="1E149282" w14:textId="5385818D" w:rsidR="00C57E7C" w:rsidRDefault="00C57E7C">
      <w:pPr>
        <w:pStyle w:val="af0"/>
      </w:pPr>
      <w:r>
        <w:rPr>
          <w:rStyle w:val="af"/>
        </w:rPr>
        <w:annotationRef/>
      </w:r>
      <w:r>
        <w:rPr>
          <w:rFonts w:hint="eastAsia"/>
        </w:rPr>
        <w:t>試料の</w:t>
      </w:r>
      <w:r>
        <w:rPr>
          <w:rFonts w:hint="eastAsia"/>
        </w:rPr>
        <w:t>2</w:t>
      </w:r>
      <w:r>
        <w:rPr>
          <w:rFonts w:hint="eastAsia"/>
        </w:rPr>
        <w:t>次利用についての記載になります。必要でしたら項目を追加して、追記してください。</w:t>
      </w:r>
    </w:p>
  </w:comment>
  <w:comment w:id="36" w:author="uchikura takeshi" w:date="2019-09-17T11:39:00Z" w:initials="ut">
    <w:p w14:paraId="7ED76981" w14:textId="250574FA" w:rsidR="00A974AB" w:rsidRDefault="00A974AB">
      <w:pPr>
        <w:pStyle w:val="af0"/>
      </w:pPr>
      <w:r>
        <w:rPr>
          <w:rStyle w:val="af"/>
        </w:rPr>
        <w:annotationRef/>
      </w:r>
      <w:r>
        <w:rPr>
          <w:rFonts w:hint="eastAsia"/>
        </w:rPr>
        <w:t>説明文書の項目に従い説明項目を適宜修正下さい。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72FD56" w15:done="0"/>
  <w15:commentEx w15:paraId="2159DA46" w15:done="0"/>
  <w15:commentEx w15:paraId="65C9B217" w15:done="0"/>
  <w15:commentEx w15:paraId="5E1373F2" w15:done="0"/>
  <w15:commentEx w15:paraId="5E8292F5" w15:done="0"/>
  <w15:commentEx w15:paraId="5F5F4B42" w15:done="0"/>
  <w15:commentEx w15:paraId="67891151" w15:done="0"/>
  <w15:commentEx w15:paraId="37C4F611" w15:done="0"/>
  <w15:commentEx w15:paraId="4F7DA8CA" w15:done="0"/>
  <w15:commentEx w15:paraId="5F9D41DE" w15:done="0"/>
  <w15:commentEx w15:paraId="7074DE63" w15:done="0"/>
  <w15:commentEx w15:paraId="1F78D5E0" w15:done="0"/>
  <w15:commentEx w15:paraId="1E149282" w15:done="0"/>
  <w15:commentEx w15:paraId="7ED769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72FD56" w16cid:durableId="208A6612"/>
  <w16cid:commentId w16cid:paraId="2159DA46" w16cid:durableId="208A661F"/>
  <w16cid:commentId w16cid:paraId="65C9B217" w16cid:durableId="208A687A"/>
  <w16cid:commentId w16cid:paraId="5E1373F2" w16cid:durableId="2121034E"/>
  <w16cid:commentId w16cid:paraId="5E8292F5" w16cid:durableId="219F5735"/>
  <w16cid:commentId w16cid:paraId="5F5F4B42" w16cid:durableId="2090031F"/>
  <w16cid:commentId w16cid:paraId="67891151" w16cid:durableId="2090092E"/>
  <w16cid:commentId w16cid:paraId="37C4F611" w16cid:durableId="20900895"/>
  <w16cid:commentId w16cid:paraId="4F7DA8CA" w16cid:durableId="212102A5"/>
  <w16cid:commentId w16cid:paraId="5F9D41DE" w16cid:durableId="209007FF"/>
  <w16cid:commentId w16cid:paraId="7074DE63" w16cid:durableId="219F573B"/>
  <w16cid:commentId w16cid:paraId="1F78D5E0" w16cid:durableId="219F573C"/>
  <w16cid:commentId w16cid:paraId="1E149282" w16cid:durableId="2121026D"/>
  <w16cid:commentId w16cid:paraId="7ED76981" w16cid:durableId="219F57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5D791" w14:textId="77777777" w:rsidR="00961AC8" w:rsidRDefault="00961AC8" w:rsidP="0074027A">
      <w:r>
        <w:separator/>
      </w:r>
    </w:p>
  </w:endnote>
  <w:endnote w:type="continuationSeparator" w:id="0">
    <w:p w14:paraId="3FB2D14C" w14:textId="77777777" w:rsidR="00961AC8" w:rsidRDefault="00961AC8" w:rsidP="0074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576386"/>
      <w:docPartObj>
        <w:docPartGallery w:val="Page Numbers (Bottom of Page)"/>
        <w:docPartUnique/>
      </w:docPartObj>
    </w:sdtPr>
    <w:sdtEndPr/>
    <w:sdtContent>
      <w:p w14:paraId="3A8035DE" w14:textId="06CE2CA0" w:rsidR="009C113E" w:rsidRDefault="00E37884">
        <w:pPr>
          <w:pStyle w:val="a7"/>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915271"/>
      <w:docPartObj>
        <w:docPartGallery w:val="Page Numbers (Bottom of Page)"/>
        <w:docPartUnique/>
      </w:docPartObj>
    </w:sdtPr>
    <w:sdtEndPr/>
    <w:sdtContent>
      <w:p w14:paraId="442FDA06" w14:textId="7D1A1909" w:rsidR="009C113E" w:rsidRDefault="009C113E">
        <w:pPr>
          <w:pStyle w:val="a7"/>
          <w:jc w:val="center"/>
        </w:pPr>
        <w:r>
          <w:fldChar w:fldCharType="begin"/>
        </w:r>
        <w:r>
          <w:instrText>PAGE   \* MERGEFORMAT</w:instrText>
        </w:r>
        <w:r>
          <w:fldChar w:fldCharType="separate"/>
        </w:r>
        <w:r w:rsidR="00E37884" w:rsidRPr="00E37884">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26BE5" w14:textId="77777777" w:rsidR="00961AC8" w:rsidRDefault="00961AC8" w:rsidP="0074027A">
      <w:r>
        <w:separator/>
      </w:r>
    </w:p>
  </w:footnote>
  <w:footnote w:type="continuationSeparator" w:id="0">
    <w:p w14:paraId="4D99B400" w14:textId="77777777" w:rsidR="00961AC8" w:rsidRDefault="00961AC8" w:rsidP="0074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D26E" w14:textId="3CC840D2" w:rsidR="009C113E" w:rsidRPr="007278C9" w:rsidRDefault="009C113E" w:rsidP="007278C9">
    <w:pPr>
      <w:pStyle w:val="a5"/>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97B04"/>
    <w:multiLevelType w:val="hybridMultilevel"/>
    <w:tmpl w:val="F8740730"/>
    <w:lvl w:ilvl="0" w:tplc="F78A0AE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8428C4"/>
    <w:multiLevelType w:val="hybridMultilevel"/>
    <w:tmpl w:val="B45261B2"/>
    <w:lvl w:ilvl="0" w:tplc="F70AEB90">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5877EC"/>
    <w:multiLevelType w:val="hybridMultilevel"/>
    <w:tmpl w:val="02A0F3B0"/>
    <w:lvl w:ilvl="0" w:tplc="5A307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u Kakei">
    <w15:presenceInfo w15:providerId="Windows Live" w15:userId="547b2a2fe19d06d1"/>
  </w15:person>
  <w15:person w15:author="uchikura takeshi">
    <w15:presenceInfo w15:providerId="Windows Live" w15:userId="e27a372d1c300a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2F"/>
    <w:rsid w:val="000018EC"/>
    <w:rsid w:val="000132B4"/>
    <w:rsid w:val="00040F1D"/>
    <w:rsid w:val="000522E0"/>
    <w:rsid w:val="0005720F"/>
    <w:rsid w:val="00065477"/>
    <w:rsid w:val="00071745"/>
    <w:rsid w:val="000B0660"/>
    <w:rsid w:val="000C40DC"/>
    <w:rsid w:val="000C507E"/>
    <w:rsid w:val="000E08B2"/>
    <w:rsid w:val="000E0F15"/>
    <w:rsid w:val="000E2C74"/>
    <w:rsid w:val="000F1197"/>
    <w:rsid w:val="00101398"/>
    <w:rsid w:val="00110941"/>
    <w:rsid w:val="00114E20"/>
    <w:rsid w:val="001172E3"/>
    <w:rsid w:val="00120ABF"/>
    <w:rsid w:val="00135549"/>
    <w:rsid w:val="0014291D"/>
    <w:rsid w:val="00162B4E"/>
    <w:rsid w:val="00193D2E"/>
    <w:rsid w:val="001E1132"/>
    <w:rsid w:val="001E218D"/>
    <w:rsid w:val="001F5824"/>
    <w:rsid w:val="001F6ED0"/>
    <w:rsid w:val="002108D9"/>
    <w:rsid w:val="00213E61"/>
    <w:rsid w:val="002305DC"/>
    <w:rsid w:val="002612B2"/>
    <w:rsid w:val="00267063"/>
    <w:rsid w:val="00290AFF"/>
    <w:rsid w:val="00295ADD"/>
    <w:rsid w:val="00297A2D"/>
    <w:rsid w:val="002A3F36"/>
    <w:rsid w:val="002C48E0"/>
    <w:rsid w:val="002D2CDB"/>
    <w:rsid w:val="002D6DDB"/>
    <w:rsid w:val="002E5404"/>
    <w:rsid w:val="002E6DFF"/>
    <w:rsid w:val="002F3CBF"/>
    <w:rsid w:val="002F5C33"/>
    <w:rsid w:val="0030088A"/>
    <w:rsid w:val="00304FB2"/>
    <w:rsid w:val="00311283"/>
    <w:rsid w:val="00313510"/>
    <w:rsid w:val="003178B4"/>
    <w:rsid w:val="00320B7C"/>
    <w:rsid w:val="003400FA"/>
    <w:rsid w:val="00341D6B"/>
    <w:rsid w:val="00343750"/>
    <w:rsid w:val="00362C87"/>
    <w:rsid w:val="003643C0"/>
    <w:rsid w:val="00371991"/>
    <w:rsid w:val="00385ECF"/>
    <w:rsid w:val="003A23E1"/>
    <w:rsid w:val="003C4819"/>
    <w:rsid w:val="003F16A4"/>
    <w:rsid w:val="00407E65"/>
    <w:rsid w:val="00453F71"/>
    <w:rsid w:val="00456862"/>
    <w:rsid w:val="0048076D"/>
    <w:rsid w:val="004A018D"/>
    <w:rsid w:val="004C69F7"/>
    <w:rsid w:val="004C6DCA"/>
    <w:rsid w:val="004E6DC3"/>
    <w:rsid w:val="005010FC"/>
    <w:rsid w:val="00547DBE"/>
    <w:rsid w:val="00551DFF"/>
    <w:rsid w:val="00553E3F"/>
    <w:rsid w:val="00580A0B"/>
    <w:rsid w:val="005A111F"/>
    <w:rsid w:val="005F7254"/>
    <w:rsid w:val="006405DA"/>
    <w:rsid w:val="00654157"/>
    <w:rsid w:val="00665700"/>
    <w:rsid w:val="00690801"/>
    <w:rsid w:val="00693976"/>
    <w:rsid w:val="006D3886"/>
    <w:rsid w:val="0071229A"/>
    <w:rsid w:val="00724788"/>
    <w:rsid w:val="00724A14"/>
    <w:rsid w:val="007278C9"/>
    <w:rsid w:val="007300FC"/>
    <w:rsid w:val="00730785"/>
    <w:rsid w:val="00732D69"/>
    <w:rsid w:val="0073516C"/>
    <w:rsid w:val="0074027A"/>
    <w:rsid w:val="00752AF1"/>
    <w:rsid w:val="00771070"/>
    <w:rsid w:val="00784EB5"/>
    <w:rsid w:val="00794CDC"/>
    <w:rsid w:val="007B2B0B"/>
    <w:rsid w:val="007D2653"/>
    <w:rsid w:val="00804134"/>
    <w:rsid w:val="008239C4"/>
    <w:rsid w:val="00840EC5"/>
    <w:rsid w:val="00844CC1"/>
    <w:rsid w:val="00850272"/>
    <w:rsid w:val="008764C5"/>
    <w:rsid w:val="008971ED"/>
    <w:rsid w:val="008A2754"/>
    <w:rsid w:val="008A5918"/>
    <w:rsid w:val="008B4854"/>
    <w:rsid w:val="008B4BCA"/>
    <w:rsid w:val="008C0344"/>
    <w:rsid w:val="008C3018"/>
    <w:rsid w:val="008D6D22"/>
    <w:rsid w:val="008E266E"/>
    <w:rsid w:val="00915A7F"/>
    <w:rsid w:val="00925B7B"/>
    <w:rsid w:val="00934002"/>
    <w:rsid w:val="00961AC8"/>
    <w:rsid w:val="00963E28"/>
    <w:rsid w:val="009717F6"/>
    <w:rsid w:val="009743D4"/>
    <w:rsid w:val="00987573"/>
    <w:rsid w:val="009B30A5"/>
    <w:rsid w:val="009C113E"/>
    <w:rsid w:val="009D503D"/>
    <w:rsid w:val="009D5806"/>
    <w:rsid w:val="009D61CC"/>
    <w:rsid w:val="009F214C"/>
    <w:rsid w:val="009F4967"/>
    <w:rsid w:val="00A0271D"/>
    <w:rsid w:val="00A23304"/>
    <w:rsid w:val="00A304E6"/>
    <w:rsid w:val="00A31F07"/>
    <w:rsid w:val="00A57A44"/>
    <w:rsid w:val="00A72781"/>
    <w:rsid w:val="00A8145F"/>
    <w:rsid w:val="00A85286"/>
    <w:rsid w:val="00A92816"/>
    <w:rsid w:val="00A974AB"/>
    <w:rsid w:val="00AB1AFB"/>
    <w:rsid w:val="00AB36D1"/>
    <w:rsid w:val="00AD53AD"/>
    <w:rsid w:val="00AE2BCF"/>
    <w:rsid w:val="00AE3E4A"/>
    <w:rsid w:val="00AF0668"/>
    <w:rsid w:val="00B042E9"/>
    <w:rsid w:val="00B16390"/>
    <w:rsid w:val="00B27279"/>
    <w:rsid w:val="00B31691"/>
    <w:rsid w:val="00B501E0"/>
    <w:rsid w:val="00B54986"/>
    <w:rsid w:val="00B77D04"/>
    <w:rsid w:val="00B84668"/>
    <w:rsid w:val="00B86ABC"/>
    <w:rsid w:val="00B90A2B"/>
    <w:rsid w:val="00B92412"/>
    <w:rsid w:val="00BC3808"/>
    <w:rsid w:val="00BC55EE"/>
    <w:rsid w:val="00BC6894"/>
    <w:rsid w:val="00BF5543"/>
    <w:rsid w:val="00C028B8"/>
    <w:rsid w:val="00C05B88"/>
    <w:rsid w:val="00C05FD4"/>
    <w:rsid w:val="00C2731B"/>
    <w:rsid w:val="00C37641"/>
    <w:rsid w:val="00C40065"/>
    <w:rsid w:val="00C458E7"/>
    <w:rsid w:val="00C50EF7"/>
    <w:rsid w:val="00C57566"/>
    <w:rsid w:val="00C5765C"/>
    <w:rsid w:val="00C57E7C"/>
    <w:rsid w:val="00C671E2"/>
    <w:rsid w:val="00C717D8"/>
    <w:rsid w:val="00C85D88"/>
    <w:rsid w:val="00C86F32"/>
    <w:rsid w:val="00C97A3B"/>
    <w:rsid w:val="00CC252C"/>
    <w:rsid w:val="00CF277C"/>
    <w:rsid w:val="00D03DA1"/>
    <w:rsid w:val="00D06B39"/>
    <w:rsid w:val="00D40929"/>
    <w:rsid w:val="00D41134"/>
    <w:rsid w:val="00D41A2F"/>
    <w:rsid w:val="00D61F1B"/>
    <w:rsid w:val="00D7063A"/>
    <w:rsid w:val="00D83B74"/>
    <w:rsid w:val="00D939BE"/>
    <w:rsid w:val="00DB7CEE"/>
    <w:rsid w:val="00DD689E"/>
    <w:rsid w:val="00DE2F42"/>
    <w:rsid w:val="00DF185C"/>
    <w:rsid w:val="00E02148"/>
    <w:rsid w:val="00E21104"/>
    <w:rsid w:val="00E24B95"/>
    <w:rsid w:val="00E36441"/>
    <w:rsid w:val="00E37884"/>
    <w:rsid w:val="00E37FBD"/>
    <w:rsid w:val="00E4591D"/>
    <w:rsid w:val="00E47192"/>
    <w:rsid w:val="00E5328A"/>
    <w:rsid w:val="00E6463E"/>
    <w:rsid w:val="00E8703A"/>
    <w:rsid w:val="00EB01D7"/>
    <w:rsid w:val="00EE07CB"/>
    <w:rsid w:val="00EE542F"/>
    <w:rsid w:val="00F11090"/>
    <w:rsid w:val="00F21C43"/>
    <w:rsid w:val="00F24915"/>
    <w:rsid w:val="00F3496F"/>
    <w:rsid w:val="00F35AC4"/>
    <w:rsid w:val="00F50D15"/>
    <w:rsid w:val="00F666BC"/>
    <w:rsid w:val="00F913BB"/>
    <w:rsid w:val="00F92DE5"/>
    <w:rsid w:val="00FA0054"/>
    <w:rsid w:val="00FC2610"/>
    <w:rsid w:val="00FC4290"/>
    <w:rsid w:val="00FD4B45"/>
    <w:rsid w:val="00FD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E234F0"/>
  <w15:chartTrackingRefBased/>
  <w15:docId w15:val="{4EC165C3-E08A-4107-AC09-5B91330F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E542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E54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E542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C6DCA"/>
    <w:pPr>
      <w:keepNext/>
      <w:ind w:leftChars="400" w:left="400"/>
      <w:outlineLvl w:val="3"/>
    </w:pPr>
    <w:rPr>
      <w:b/>
      <w:bCs/>
    </w:rPr>
  </w:style>
  <w:style w:type="paragraph" w:styleId="5">
    <w:name w:val="heading 5"/>
    <w:basedOn w:val="a"/>
    <w:next w:val="a"/>
    <w:link w:val="50"/>
    <w:uiPriority w:val="9"/>
    <w:unhideWhenUsed/>
    <w:qFormat/>
    <w:rsid w:val="004C6DCA"/>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4C6DCA"/>
    <w:pPr>
      <w:keepNext/>
      <w:ind w:leftChars="800" w:left="800"/>
      <w:outlineLvl w:val="5"/>
    </w:pPr>
    <w:rPr>
      <w:b/>
      <w:bCs/>
    </w:rPr>
  </w:style>
  <w:style w:type="paragraph" w:styleId="7">
    <w:name w:val="heading 7"/>
    <w:basedOn w:val="a"/>
    <w:next w:val="a"/>
    <w:link w:val="70"/>
    <w:uiPriority w:val="9"/>
    <w:unhideWhenUsed/>
    <w:qFormat/>
    <w:rsid w:val="004C6DCA"/>
    <w:pPr>
      <w:keepNext/>
      <w:ind w:leftChars="800" w:left="800"/>
      <w:outlineLvl w:val="6"/>
    </w:pPr>
  </w:style>
  <w:style w:type="paragraph" w:styleId="8">
    <w:name w:val="heading 8"/>
    <w:basedOn w:val="a"/>
    <w:next w:val="a"/>
    <w:link w:val="80"/>
    <w:uiPriority w:val="9"/>
    <w:unhideWhenUsed/>
    <w:qFormat/>
    <w:rsid w:val="004C6DCA"/>
    <w:pPr>
      <w:keepNext/>
      <w:ind w:leftChars="1200" w:left="1200"/>
      <w:outlineLvl w:val="7"/>
    </w:pPr>
  </w:style>
  <w:style w:type="paragraph" w:styleId="9">
    <w:name w:val="heading 9"/>
    <w:basedOn w:val="a"/>
    <w:next w:val="a"/>
    <w:link w:val="90"/>
    <w:uiPriority w:val="9"/>
    <w:unhideWhenUsed/>
    <w:qFormat/>
    <w:rsid w:val="004C6DCA"/>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542F"/>
    <w:rPr>
      <w:rFonts w:asciiTheme="majorHAnsi" w:eastAsiaTheme="majorEastAsia" w:hAnsiTheme="majorHAnsi" w:cstheme="majorBidi"/>
      <w:sz w:val="24"/>
      <w:szCs w:val="24"/>
    </w:rPr>
  </w:style>
  <w:style w:type="paragraph" w:styleId="a3">
    <w:name w:val="TOC Heading"/>
    <w:basedOn w:val="1"/>
    <w:next w:val="a"/>
    <w:uiPriority w:val="39"/>
    <w:unhideWhenUsed/>
    <w:qFormat/>
    <w:rsid w:val="00EE542F"/>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0C40DC"/>
    <w:pPr>
      <w:tabs>
        <w:tab w:val="right" w:leader="dot" w:pos="9072"/>
      </w:tabs>
      <w:snapToGrid w:val="0"/>
      <w:spacing w:line="209" w:lineRule="auto"/>
      <w:ind w:left="310" w:hangingChars="129" w:hanging="310"/>
      <w:jc w:val="left"/>
    </w:pPr>
    <w:rPr>
      <w:rFonts w:ascii="メイリオ" w:eastAsia="メイリオ" w:hAnsi="メイリオ"/>
      <w:b/>
      <w:sz w:val="24"/>
      <w:szCs w:val="24"/>
      <w:lang w:val="ja-JP"/>
    </w:rPr>
  </w:style>
  <w:style w:type="character" w:styleId="a4">
    <w:name w:val="Hyperlink"/>
    <w:basedOn w:val="a0"/>
    <w:uiPriority w:val="99"/>
    <w:unhideWhenUsed/>
    <w:rsid w:val="00EE542F"/>
    <w:rPr>
      <w:color w:val="0563C1" w:themeColor="hyperlink"/>
      <w:u w:val="single"/>
    </w:rPr>
  </w:style>
  <w:style w:type="character" w:customStyle="1" w:styleId="20">
    <w:name w:val="見出し 2 (文字)"/>
    <w:basedOn w:val="a0"/>
    <w:link w:val="2"/>
    <w:uiPriority w:val="9"/>
    <w:rsid w:val="00EE542F"/>
    <w:rPr>
      <w:rFonts w:asciiTheme="majorHAnsi" w:eastAsiaTheme="majorEastAsia" w:hAnsiTheme="majorHAnsi" w:cstheme="majorBidi"/>
    </w:rPr>
  </w:style>
  <w:style w:type="character" w:customStyle="1" w:styleId="30">
    <w:name w:val="見出し 3 (文字)"/>
    <w:basedOn w:val="a0"/>
    <w:link w:val="3"/>
    <w:uiPriority w:val="9"/>
    <w:rsid w:val="00EE542F"/>
    <w:rPr>
      <w:rFonts w:asciiTheme="majorHAnsi" w:eastAsiaTheme="majorEastAsia" w:hAnsiTheme="majorHAnsi" w:cstheme="majorBidi"/>
    </w:rPr>
  </w:style>
  <w:style w:type="paragraph" w:styleId="21">
    <w:name w:val="toc 2"/>
    <w:basedOn w:val="a"/>
    <w:next w:val="a"/>
    <w:autoRedefine/>
    <w:uiPriority w:val="39"/>
    <w:unhideWhenUsed/>
    <w:rsid w:val="000C40DC"/>
    <w:pPr>
      <w:tabs>
        <w:tab w:val="right" w:leader="dot" w:pos="9402"/>
      </w:tabs>
      <w:snapToGrid w:val="0"/>
      <w:ind w:leftChars="100" w:left="210"/>
      <w:jc w:val="left"/>
    </w:pPr>
  </w:style>
  <w:style w:type="paragraph" w:styleId="a5">
    <w:name w:val="header"/>
    <w:basedOn w:val="a"/>
    <w:link w:val="a6"/>
    <w:unhideWhenUsed/>
    <w:rsid w:val="0074027A"/>
    <w:pPr>
      <w:tabs>
        <w:tab w:val="center" w:pos="4252"/>
        <w:tab w:val="right" w:pos="8504"/>
      </w:tabs>
      <w:snapToGrid w:val="0"/>
    </w:pPr>
  </w:style>
  <w:style w:type="character" w:customStyle="1" w:styleId="a6">
    <w:name w:val="ヘッダー (文字)"/>
    <w:basedOn w:val="a0"/>
    <w:link w:val="a5"/>
    <w:rsid w:val="0074027A"/>
  </w:style>
  <w:style w:type="paragraph" w:styleId="a7">
    <w:name w:val="footer"/>
    <w:basedOn w:val="a"/>
    <w:link w:val="a8"/>
    <w:uiPriority w:val="99"/>
    <w:unhideWhenUsed/>
    <w:rsid w:val="0074027A"/>
    <w:pPr>
      <w:tabs>
        <w:tab w:val="center" w:pos="4252"/>
        <w:tab w:val="right" w:pos="8504"/>
      </w:tabs>
      <w:snapToGrid w:val="0"/>
    </w:pPr>
  </w:style>
  <w:style w:type="character" w:customStyle="1" w:styleId="a8">
    <w:name w:val="フッター (文字)"/>
    <w:basedOn w:val="a0"/>
    <w:link w:val="a7"/>
    <w:uiPriority w:val="99"/>
    <w:rsid w:val="0074027A"/>
  </w:style>
  <w:style w:type="paragraph" w:styleId="a9">
    <w:name w:val="Body Text Indent"/>
    <w:basedOn w:val="a"/>
    <w:link w:val="aa"/>
    <w:rsid w:val="0074027A"/>
    <w:pPr>
      <w:widowControl w:val="0"/>
      <w:ind w:leftChars="75" w:left="180"/>
    </w:pPr>
    <w:rPr>
      <w:rFonts w:ascii="平成明朝" w:eastAsia="平成明朝" w:hAnsi="Times" w:cs="Times New Roman"/>
      <w:sz w:val="22"/>
      <w:szCs w:val="20"/>
    </w:rPr>
  </w:style>
  <w:style w:type="character" w:customStyle="1" w:styleId="aa">
    <w:name w:val="本文インデント (文字)"/>
    <w:basedOn w:val="a0"/>
    <w:link w:val="a9"/>
    <w:rsid w:val="0074027A"/>
    <w:rPr>
      <w:rFonts w:ascii="平成明朝" w:eastAsia="平成明朝" w:hAnsi="Times" w:cs="Times New Roman"/>
      <w:sz w:val="22"/>
      <w:szCs w:val="20"/>
    </w:rPr>
  </w:style>
  <w:style w:type="paragraph" w:styleId="ab">
    <w:name w:val="List Paragraph"/>
    <w:basedOn w:val="a"/>
    <w:uiPriority w:val="1"/>
    <w:qFormat/>
    <w:rsid w:val="00065477"/>
    <w:pPr>
      <w:widowControl w:val="0"/>
      <w:ind w:leftChars="400" w:left="840"/>
    </w:pPr>
    <w:rPr>
      <w:rFonts w:ascii="Times" w:eastAsia="平成明朝" w:hAnsi="Times" w:cs="Times New Roman"/>
      <w:sz w:val="24"/>
      <w:szCs w:val="20"/>
    </w:rPr>
  </w:style>
  <w:style w:type="paragraph" w:styleId="ac">
    <w:name w:val="Balloon Text"/>
    <w:basedOn w:val="a"/>
    <w:link w:val="ad"/>
    <w:uiPriority w:val="99"/>
    <w:semiHidden/>
    <w:unhideWhenUsed/>
    <w:rsid w:val="00F913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13BB"/>
    <w:rPr>
      <w:rFonts w:asciiTheme="majorHAnsi" w:eastAsiaTheme="majorEastAsia" w:hAnsiTheme="majorHAnsi" w:cstheme="majorBidi"/>
      <w:sz w:val="18"/>
      <w:szCs w:val="18"/>
    </w:rPr>
  </w:style>
  <w:style w:type="table" w:styleId="ae">
    <w:name w:val="Table Grid"/>
    <w:basedOn w:val="a1"/>
    <w:rsid w:val="00F24915"/>
    <w:pPr>
      <w:jc w:val="left"/>
    </w:pPr>
    <w:rPr>
      <w:rFonts w:ascii="Times" w:eastAsia="ＭＳ 明朝" w:hAnsi="Time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FC4290"/>
    <w:pPr>
      <w:ind w:leftChars="400" w:left="851"/>
    </w:pPr>
    <w:rPr>
      <w:sz w:val="16"/>
      <w:szCs w:val="16"/>
    </w:rPr>
  </w:style>
  <w:style w:type="character" w:customStyle="1" w:styleId="32">
    <w:name w:val="本文インデント 3 (文字)"/>
    <w:basedOn w:val="a0"/>
    <w:link w:val="31"/>
    <w:uiPriority w:val="99"/>
    <w:semiHidden/>
    <w:rsid w:val="00FC4290"/>
    <w:rPr>
      <w:sz w:val="16"/>
      <w:szCs w:val="16"/>
    </w:rPr>
  </w:style>
  <w:style w:type="character" w:styleId="af">
    <w:name w:val="annotation reference"/>
    <w:basedOn w:val="a0"/>
    <w:uiPriority w:val="99"/>
    <w:semiHidden/>
    <w:unhideWhenUsed/>
    <w:rsid w:val="002D2CDB"/>
    <w:rPr>
      <w:sz w:val="18"/>
      <w:szCs w:val="18"/>
    </w:rPr>
  </w:style>
  <w:style w:type="paragraph" w:styleId="af0">
    <w:name w:val="annotation text"/>
    <w:basedOn w:val="a"/>
    <w:link w:val="af1"/>
    <w:uiPriority w:val="99"/>
    <w:semiHidden/>
    <w:unhideWhenUsed/>
    <w:rsid w:val="002D2CDB"/>
    <w:pPr>
      <w:jc w:val="left"/>
    </w:pPr>
  </w:style>
  <w:style w:type="character" w:customStyle="1" w:styleId="af1">
    <w:name w:val="コメント文字列 (文字)"/>
    <w:basedOn w:val="a0"/>
    <w:link w:val="af0"/>
    <w:uiPriority w:val="99"/>
    <w:semiHidden/>
    <w:rsid w:val="002D2CDB"/>
  </w:style>
  <w:style w:type="paragraph" w:styleId="af2">
    <w:name w:val="annotation subject"/>
    <w:basedOn w:val="af0"/>
    <w:next w:val="af0"/>
    <w:link w:val="af3"/>
    <w:uiPriority w:val="99"/>
    <w:semiHidden/>
    <w:unhideWhenUsed/>
    <w:rsid w:val="002D2CDB"/>
    <w:rPr>
      <w:b/>
      <w:bCs/>
    </w:rPr>
  </w:style>
  <w:style w:type="character" w:customStyle="1" w:styleId="af3">
    <w:name w:val="コメント内容 (文字)"/>
    <w:basedOn w:val="af1"/>
    <w:link w:val="af2"/>
    <w:uiPriority w:val="99"/>
    <w:semiHidden/>
    <w:rsid w:val="002D2CDB"/>
    <w:rPr>
      <w:b/>
      <w:bCs/>
    </w:rPr>
  </w:style>
  <w:style w:type="paragraph" w:styleId="af4">
    <w:name w:val="Body Text"/>
    <w:basedOn w:val="a"/>
    <w:link w:val="af5"/>
    <w:uiPriority w:val="99"/>
    <w:semiHidden/>
    <w:unhideWhenUsed/>
    <w:rsid w:val="00B86ABC"/>
  </w:style>
  <w:style w:type="character" w:customStyle="1" w:styleId="af5">
    <w:name w:val="本文 (文字)"/>
    <w:basedOn w:val="a0"/>
    <w:link w:val="af4"/>
    <w:uiPriority w:val="99"/>
    <w:semiHidden/>
    <w:rsid w:val="00B86ABC"/>
  </w:style>
  <w:style w:type="character" w:customStyle="1" w:styleId="12">
    <w:name w:val="未解決のメンション1"/>
    <w:basedOn w:val="a0"/>
    <w:uiPriority w:val="99"/>
    <w:semiHidden/>
    <w:unhideWhenUsed/>
    <w:rsid w:val="00B86ABC"/>
    <w:rPr>
      <w:color w:val="605E5C"/>
      <w:shd w:val="clear" w:color="auto" w:fill="E1DFDD"/>
    </w:rPr>
  </w:style>
  <w:style w:type="character" w:customStyle="1" w:styleId="40">
    <w:name w:val="見出し 4 (文字)"/>
    <w:basedOn w:val="a0"/>
    <w:link w:val="4"/>
    <w:uiPriority w:val="9"/>
    <w:rsid w:val="004C6DCA"/>
    <w:rPr>
      <w:b/>
      <w:bCs/>
    </w:rPr>
  </w:style>
  <w:style w:type="character" w:customStyle="1" w:styleId="50">
    <w:name w:val="見出し 5 (文字)"/>
    <w:basedOn w:val="a0"/>
    <w:link w:val="5"/>
    <w:uiPriority w:val="9"/>
    <w:rsid w:val="004C6DCA"/>
    <w:rPr>
      <w:rFonts w:asciiTheme="majorHAnsi" w:eastAsiaTheme="majorEastAsia" w:hAnsiTheme="majorHAnsi" w:cstheme="majorBidi"/>
    </w:rPr>
  </w:style>
  <w:style w:type="character" w:customStyle="1" w:styleId="60">
    <w:name w:val="見出し 6 (文字)"/>
    <w:basedOn w:val="a0"/>
    <w:link w:val="6"/>
    <w:uiPriority w:val="9"/>
    <w:rsid w:val="004C6DCA"/>
    <w:rPr>
      <w:b/>
      <w:bCs/>
    </w:rPr>
  </w:style>
  <w:style w:type="character" w:customStyle="1" w:styleId="70">
    <w:name w:val="見出し 7 (文字)"/>
    <w:basedOn w:val="a0"/>
    <w:link w:val="7"/>
    <w:uiPriority w:val="9"/>
    <w:rsid w:val="004C6DCA"/>
  </w:style>
  <w:style w:type="character" w:customStyle="1" w:styleId="80">
    <w:name w:val="見出し 8 (文字)"/>
    <w:basedOn w:val="a0"/>
    <w:link w:val="8"/>
    <w:uiPriority w:val="9"/>
    <w:rsid w:val="004C6DCA"/>
  </w:style>
  <w:style w:type="character" w:customStyle="1" w:styleId="90">
    <w:name w:val="見出し 9 (文字)"/>
    <w:basedOn w:val="a0"/>
    <w:link w:val="9"/>
    <w:uiPriority w:val="9"/>
    <w:rsid w:val="004C6DCA"/>
  </w:style>
  <w:style w:type="paragraph" w:styleId="af6">
    <w:name w:val="endnote text"/>
    <w:basedOn w:val="a"/>
    <w:link w:val="af7"/>
    <w:uiPriority w:val="99"/>
    <w:semiHidden/>
    <w:unhideWhenUsed/>
    <w:rsid w:val="000E08B2"/>
    <w:pPr>
      <w:snapToGrid w:val="0"/>
      <w:jc w:val="left"/>
    </w:pPr>
  </w:style>
  <w:style w:type="character" w:customStyle="1" w:styleId="af7">
    <w:name w:val="文末脚注文字列 (文字)"/>
    <w:basedOn w:val="a0"/>
    <w:link w:val="af6"/>
    <w:uiPriority w:val="99"/>
    <w:semiHidden/>
    <w:rsid w:val="000E08B2"/>
  </w:style>
  <w:style w:type="character" w:styleId="af8">
    <w:name w:val="endnote reference"/>
    <w:basedOn w:val="a0"/>
    <w:uiPriority w:val="99"/>
    <w:semiHidden/>
    <w:unhideWhenUsed/>
    <w:rsid w:val="000E08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commentsExtended.xml" Type="http://schemas.microsoft.com/office/2011/relationships/commentsExtended"/><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people.xml" Type="http://schemas.microsoft.com/office/2011/relationships/people"/><Relationship Id="rId15" Target="theme/theme1.xml" Type="http://schemas.openxmlformats.org/officeDocument/2006/relationships/theme"/><Relationship Id="rId16" Target="commentsIds.xml" Type="http://schemas.microsoft.com/office/2016/09/relationships/commentsIds"/><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comments.xml" Type="http://schemas.openxmlformats.org/officeDocument/2006/relationships/comment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F4416-7EA1-471C-A72E-A142867E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1294</Words>
  <Characters>7379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2019-12-14T03:45:00Z</dcterms:created>
  <dc:creator>Ryu Kakei</dc:creator>
  <cp:lastModifiedBy>ura-ec@ofc.showa-u.ac.jp</cp:lastModifiedBy>
  <cp:lastPrinted>2019-09-17T05:32:00Z</cp:lastPrinted>
  <dcterms:modified xsi:type="dcterms:W3CDTF">2021-08-02T04:51:00Z</dcterms:modified>
  <cp:revision>13</cp:revision>
  <dc:title>5_【臨床研究法】特定臨床研究_ICF同意説明文書_テンプレート(2020年2月版）.docx</dc:title>
</cp:coreProperties>
</file>